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1E483" w14:textId="44C43369" w:rsidR="00CB5056" w:rsidRDefault="00CB5056">
      <w:pPr>
        <w:rPr>
          <w:rFonts w:cstheme="minorHAnsi"/>
          <w:b/>
          <w:color w:val="323E4F" w:themeColor="text2" w:themeShade="BF"/>
          <w:sz w:val="20"/>
          <w:szCs w:val="20"/>
          <w:lang w:val="sl-SI"/>
        </w:rPr>
      </w:pPr>
    </w:p>
    <w:p w14:paraId="33312C32" w14:textId="77777777" w:rsidR="009619AD" w:rsidRPr="00862E15" w:rsidRDefault="009619AD" w:rsidP="00FD316D">
      <w:pPr>
        <w:spacing w:line="276" w:lineRule="auto"/>
        <w:rPr>
          <w:rFonts w:cstheme="minorHAnsi"/>
          <w:b/>
          <w:color w:val="323E4F" w:themeColor="text2" w:themeShade="BF"/>
          <w:sz w:val="20"/>
          <w:szCs w:val="20"/>
          <w:lang w:val="sl-SI"/>
        </w:rPr>
      </w:pPr>
    </w:p>
    <w:p w14:paraId="25ADCF2D" w14:textId="77777777" w:rsidR="009619AD" w:rsidRPr="007A0CB5" w:rsidRDefault="00C4337F" w:rsidP="00FD316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 xml:space="preserve">Festival Lent: </w:t>
      </w:r>
    </w:p>
    <w:p w14:paraId="03954A4D" w14:textId="17F1BD41" w:rsidR="00C4337F" w:rsidRPr="007A0CB5" w:rsidRDefault="00C4337F" w:rsidP="00FD316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festival v mestu, za mesto!</w:t>
      </w:r>
    </w:p>
    <w:p w14:paraId="49FDC6B3" w14:textId="77777777" w:rsidR="00C4337F" w:rsidRPr="007A0CB5" w:rsidRDefault="00C4337F" w:rsidP="00FD316D">
      <w:pPr>
        <w:spacing w:line="276" w:lineRule="auto"/>
        <w:rPr>
          <w:rFonts w:cstheme="minorHAnsi"/>
          <w:sz w:val="22"/>
          <w:szCs w:val="20"/>
          <w:lang w:val="sl-SI"/>
        </w:rPr>
      </w:pPr>
    </w:p>
    <w:p w14:paraId="4363D1B8" w14:textId="2182EE25" w:rsidR="005E45C8" w:rsidRPr="007A0CB5" w:rsidRDefault="00C4337F" w:rsidP="00FD316D">
      <w:pPr>
        <w:spacing w:line="276" w:lineRule="auto"/>
        <w:rPr>
          <w:rFonts w:cstheme="minorHAnsi"/>
          <w:b/>
          <w:szCs w:val="22"/>
          <w:lang w:val="sl-SI"/>
        </w:rPr>
      </w:pPr>
      <w:r w:rsidRPr="007A0CB5">
        <w:rPr>
          <w:rFonts w:cstheme="minorHAnsi"/>
          <w:szCs w:val="22"/>
          <w:lang w:val="sl-SI"/>
        </w:rPr>
        <w:t>F</w:t>
      </w:r>
      <w:r w:rsidR="00F723FC" w:rsidRPr="007A0CB5">
        <w:rPr>
          <w:rFonts w:cstheme="minorHAnsi"/>
          <w:szCs w:val="22"/>
          <w:lang w:val="sl-SI"/>
        </w:rPr>
        <w:t>estival Lent je festival</w:t>
      </w:r>
      <w:r w:rsidR="005E45C8" w:rsidRPr="007A0CB5">
        <w:rPr>
          <w:rFonts w:cstheme="minorHAnsi"/>
          <w:szCs w:val="22"/>
          <w:lang w:val="sl-SI"/>
        </w:rPr>
        <w:t>, ki gradi</w:t>
      </w:r>
      <w:r w:rsidR="00F723FC" w:rsidRPr="007A0CB5">
        <w:rPr>
          <w:rFonts w:cstheme="minorHAnsi"/>
          <w:szCs w:val="22"/>
          <w:lang w:val="sl-SI"/>
        </w:rPr>
        <w:t xml:space="preserve"> na </w:t>
      </w:r>
      <w:r w:rsidR="005E45C8" w:rsidRPr="007A0CB5">
        <w:rPr>
          <w:rFonts w:cstheme="minorHAnsi"/>
          <w:szCs w:val="22"/>
          <w:lang w:val="sl-SI"/>
        </w:rPr>
        <w:t xml:space="preserve">treh desetletjih znanja in izkušenj, </w:t>
      </w:r>
      <w:r w:rsidR="00F723FC" w:rsidRPr="007A0CB5">
        <w:rPr>
          <w:rFonts w:cstheme="minorHAnsi"/>
          <w:szCs w:val="22"/>
          <w:lang w:val="sl-SI"/>
        </w:rPr>
        <w:t xml:space="preserve">v katerih smo razvili </w:t>
      </w:r>
      <w:r w:rsidR="00F723FC" w:rsidRPr="007A0CB5">
        <w:rPr>
          <w:rFonts w:cstheme="minorHAnsi"/>
          <w:b/>
          <w:szCs w:val="22"/>
          <w:lang w:val="sl-SI"/>
        </w:rPr>
        <w:t>izv</w:t>
      </w:r>
      <w:r w:rsidR="005E45C8" w:rsidRPr="007A0CB5">
        <w:rPr>
          <w:rFonts w:cstheme="minorHAnsi"/>
          <w:b/>
          <w:szCs w:val="22"/>
          <w:lang w:val="sl-SI"/>
        </w:rPr>
        <w:t>i</w:t>
      </w:r>
      <w:r w:rsidR="00F723FC" w:rsidRPr="007A0CB5">
        <w:rPr>
          <w:rFonts w:cstheme="minorHAnsi"/>
          <w:b/>
          <w:szCs w:val="22"/>
          <w:lang w:val="sl-SI"/>
        </w:rPr>
        <w:t>rno, prepoznavno festivalsko programsko formulo</w:t>
      </w:r>
      <w:r w:rsidR="00F723FC" w:rsidRPr="007A0CB5">
        <w:rPr>
          <w:rFonts w:cstheme="minorHAnsi"/>
          <w:szCs w:val="22"/>
          <w:lang w:val="sl-SI"/>
        </w:rPr>
        <w:t xml:space="preserve">, ki ne ponavlja vzorcev komercialno usmerjenih festivalov, namenjenih ozkemu krogu obiskovalcev, temveč </w:t>
      </w:r>
      <w:r w:rsidR="00F723FC" w:rsidRPr="007A0CB5">
        <w:rPr>
          <w:rFonts w:cstheme="minorHAnsi"/>
          <w:b/>
          <w:szCs w:val="22"/>
          <w:lang w:val="sl-SI"/>
        </w:rPr>
        <w:t>načrtno stavi na širino, odprtost, vključevanje in povezovanje</w:t>
      </w:r>
      <w:r w:rsidR="00B175EF" w:rsidRPr="007A0CB5">
        <w:rPr>
          <w:rFonts w:cstheme="minorHAnsi"/>
          <w:b/>
          <w:szCs w:val="22"/>
          <w:lang w:val="sl-SI"/>
        </w:rPr>
        <w:t>.</w:t>
      </w:r>
    </w:p>
    <w:p w14:paraId="6771666B" w14:textId="77777777" w:rsidR="00F723FC" w:rsidRPr="007A0CB5" w:rsidRDefault="00F723FC" w:rsidP="00FD316D">
      <w:pPr>
        <w:spacing w:line="276" w:lineRule="auto"/>
        <w:rPr>
          <w:rFonts w:cstheme="minorHAnsi"/>
          <w:sz w:val="22"/>
          <w:szCs w:val="20"/>
          <w:lang w:val="sl-SI"/>
        </w:rPr>
      </w:pPr>
    </w:p>
    <w:p w14:paraId="04730A44" w14:textId="38004004" w:rsidR="00F723FC" w:rsidRPr="007A0CB5" w:rsidRDefault="00F723FC" w:rsidP="00FD316D">
      <w:pPr>
        <w:spacing w:line="276" w:lineRule="auto"/>
        <w:rPr>
          <w:rFonts w:cstheme="minorHAnsi"/>
          <w:szCs w:val="22"/>
          <w:lang w:val="sl-SI"/>
        </w:rPr>
      </w:pPr>
      <w:r w:rsidRPr="007A0CB5">
        <w:rPr>
          <w:rFonts w:cstheme="minorHAnsi"/>
          <w:szCs w:val="22"/>
          <w:lang w:val="sl-SI"/>
        </w:rPr>
        <w:t xml:space="preserve">Je festival, ki s svojim </w:t>
      </w:r>
      <w:r w:rsidRPr="007A0CB5">
        <w:rPr>
          <w:rFonts w:cstheme="minorHAnsi"/>
          <w:b/>
          <w:szCs w:val="22"/>
          <w:lang w:val="sl-SI"/>
        </w:rPr>
        <w:t>mnogoplastnim prepletanjem kulture, umetnosti, glasbe, gledališča, kulinarike in druženja uspešno</w:t>
      </w:r>
      <w:r w:rsidRPr="007A0CB5">
        <w:rPr>
          <w:rFonts w:cstheme="minorHAnsi"/>
          <w:szCs w:val="22"/>
          <w:lang w:val="sl-SI"/>
        </w:rPr>
        <w:t xml:space="preserve"> nagovarja obiskovalce vseh starosti in vseh okusov. Je namreč </w:t>
      </w:r>
      <w:r w:rsidRPr="007A0CB5">
        <w:rPr>
          <w:rFonts w:cstheme="minorHAnsi"/>
          <w:b/>
          <w:szCs w:val="22"/>
          <w:lang w:val="sl-SI"/>
        </w:rPr>
        <w:t>festival vseh generacij</w:t>
      </w:r>
      <w:r w:rsidRPr="007A0CB5">
        <w:rPr>
          <w:rFonts w:cstheme="minorHAnsi"/>
          <w:szCs w:val="22"/>
          <w:lang w:val="sl-SI"/>
        </w:rPr>
        <w:t xml:space="preserve">, na katerem svoje mesto najde staro in mlado. </w:t>
      </w:r>
    </w:p>
    <w:p w14:paraId="4C5D7BB0" w14:textId="77777777" w:rsidR="00F723FC" w:rsidRPr="007A0CB5" w:rsidRDefault="00F723FC" w:rsidP="00FD316D">
      <w:pPr>
        <w:spacing w:line="276" w:lineRule="auto"/>
        <w:rPr>
          <w:rFonts w:cstheme="minorHAnsi"/>
          <w:sz w:val="22"/>
          <w:szCs w:val="20"/>
          <w:lang w:val="sl-SI"/>
        </w:rPr>
      </w:pPr>
    </w:p>
    <w:p w14:paraId="395EF67D" w14:textId="77777777" w:rsidR="00F723FC" w:rsidRPr="007A0CB5" w:rsidRDefault="00F723FC" w:rsidP="00FD316D">
      <w:pPr>
        <w:spacing w:line="276" w:lineRule="auto"/>
        <w:rPr>
          <w:rFonts w:cstheme="minorHAnsi"/>
          <w:szCs w:val="22"/>
          <w:lang w:val="sl-SI"/>
        </w:rPr>
      </w:pPr>
      <w:r w:rsidRPr="007A0CB5">
        <w:rPr>
          <w:rFonts w:cstheme="minorHAnsi"/>
          <w:szCs w:val="22"/>
          <w:lang w:val="sl-SI"/>
        </w:rPr>
        <w:t xml:space="preserve">Je festival, ki umetnost in kulturo iz zaprtih dvoran prenaša na prosto, na mestne ulice in trge ter s tem uspešno izpolnjuje svoje poslanstvo: </w:t>
      </w:r>
      <w:r w:rsidRPr="007A0CB5">
        <w:rPr>
          <w:rFonts w:cstheme="minorHAnsi"/>
          <w:b/>
          <w:szCs w:val="22"/>
          <w:lang w:val="sl-SI"/>
        </w:rPr>
        <w:t>čim širšemu občinstvu omogočiti dostop do kulturnih prireditev</w:t>
      </w:r>
      <w:r w:rsidRPr="007A0CB5">
        <w:rPr>
          <w:rFonts w:cstheme="minorHAnsi"/>
          <w:szCs w:val="22"/>
          <w:lang w:val="sl-SI"/>
        </w:rPr>
        <w:t xml:space="preserve">. </w:t>
      </w:r>
    </w:p>
    <w:p w14:paraId="0B22F44D" w14:textId="77777777" w:rsidR="00F723FC" w:rsidRPr="007A0CB5" w:rsidRDefault="00F723FC" w:rsidP="00FD316D">
      <w:pPr>
        <w:spacing w:line="276" w:lineRule="auto"/>
        <w:rPr>
          <w:rFonts w:cstheme="minorHAnsi"/>
          <w:sz w:val="22"/>
          <w:szCs w:val="20"/>
          <w:lang w:val="sl-SI"/>
        </w:rPr>
      </w:pPr>
    </w:p>
    <w:p w14:paraId="5702EE1C" w14:textId="76E69684" w:rsidR="005E45C8" w:rsidRPr="007A0CB5" w:rsidRDefault="00F723FC" w:rsidP="00FD316D">
      <w:pPr>
        <w:spacing w:line="276" w:lineRule="auto"/>
        <w:rPr>
          <w:rFonts w:cstheme="minorHAnsi"/>
          <w:szCs w:val="22"/>
          <w:lang w:val="sl-SI"/>
        </w:rPr>
      </w:pPr>
      <w:r w:rsidRPr="007A0CB5">
        <w:rPr>
          <w:rFonts w:cstheme="minorHAnsi"/>
          <w:szCs w:val="22"/>
          <w:lang w:val="sl-SI"/>
        </w:rPr>
        <w:t xml:space="preserve">Je festival, ki ne pozablja na </w:t>
      </w:r>
      <w:r w:rsidRPr="007A0CB5">
        <w:rPr>
          <w:rFonts w:cstheme="minorHAnsi"/>
          <w:b/>
          <w:szCs w:val="22"/>
          <w:lang w:val="sl-SI"/>
        </w:rPr>
        <w:t>družine</w:t>
      </w:r>
      <w:r w:rsidR="005E45C8" w:rsidRPr="007A0CB5">
        <w:rPr>
          <w:rFonts w:cstheme="minorHAnsi"/>
          <w:szCs w:val="22"/>
          <w:lang w:val="sl-SI"/>
        </w:rPr>
        <w:t xml:space="preserve"> in </w:t>
      </w:r>
      <w:r w:rsidRPr="007A0CB5">
        <w:rPr>
          <w:rFonts w:cstheme="minorHAnsi"/>
          <w:szCs w:val="22"/>
          <w:lang w:val="sl-SI"/>
        </w:rPr>
        <w:t xml:space="preserve">jim s kvalitetnimi prireditvami nudi (pre)potrebne priložnosti za </w:t>
      </w:r>
      <w:r w:rsidRPr="007A0CB5">
        <w:rPr>
          <w:rFonts w:cstheme="minorHAnsi"/>
          <w:b/>
          <w:szCs w:val="22"/>
          <w:lang w:val="sl-SI"/>
        </w:rPr>
        <w:t>kvalitetno skupno preživljanje časa</w:t>
      </w:r>
      <w:r w:rsidRPr="007A0CB5">
        <w:rPr>
          <w:rFonts w:cstheme="minorHAnsi"/>
          <w:szCs w:val="22"/>
          <w:lang w:val="sl-SI"/>
        </w:rPr>
        <w:t xml:space="preserve">. </w:t>
      </w:r>
    </w:p>
    <w:p w14:paraId="26759498" w14:textId="77777777" w:rsidR="005E45C8" w:rsidRPr="007A0CB5" w:rsidRDefault="005E45C8" w:rsidP="00FD316D">
      <w:pPr>
        <w:spacing w:line="276" w:lineRule="auto"/>
        <w:rPr>
          <w:rFonts w:cstheme="minorHAnsi"/>
          <w:sz w:val="22"/>
          <w:szCs w:val="20"/>
          <w:lang w:val="sl-SI"/>
        </w:rPr>
      </w:pPr>
    </w:p>
    <w:p w14:paraId="07D25EB1" w14:textId="3EE1D78C" w:rsidR="005E45C8" w:rsidRPr="007A0CB5" w:rsidRDefault="005E45C8" w:rsidP="00FD316D">
      <w:pPr>
        <w:spacing w:line="276" w:lineRule="auto"/>
        <w:rPr>
          <w:rFonts w:cstheme="minorHAnsi"/>
          <w:szCs w:val="22"/>
          <w:lang w:val="sl-SI"/>
        </w:rPr>
      </w:pPr>
      <w:r w:rsidRPr="007A0CB5">
        <w:rPr>
          <w:rFonts w:cstheme="minorHAnsi"/>
          <w:szCs w:val="22"/>
          <w:lang w:val="sl-SI"/>
        </w:rPr>
        <w:t>Je festival, ki</w:t>
      </w:r>
      <w:r w:rsidR="00F723FC" w:rsidRPr="007A0CB5">
        <w:rPr>
          <w:rFonts w:cstheme="minorHAnsi"/>
          <w:szCs w:val="22"/>
          <w:lang w:val="sl-SI"/>
        </w:rPr>
        <w:t xml:space="preserve"> </w:t>
      </w:r>
      <w:r w:rsidR="00F723FC" w:rsidRPr="007A0CB5">
        <w:rPr>
          <w:rFonts w:cstheme="minorHAnsi"/>
          <w:b/>
          <w:szCs w:val="22"/>
          <w:lang w:val="sl-SI"/>
        </w:rPr>
        <w:t>obiskovalcem</w:t>
      </w:r>
      <w:r w:rsidR="00F723FC" w:rsidRPr="007A0CB5">
        <w:rPr>
          <w:rFonts w:cstheme="minorHAnsi"/>
          <w:szCs w:val="22"/>
          <w:lang w:val="sl-SI"/>
        </w:rPr>
        <w:t xml:space="preserve"> našega mesta omogoči, da spoznavajo živahen utrip najbolj priljubljenih mestnih trgov in ulic, </w:t>
      </w:r>
      <w:r w:rsidR="00F723FC" w:rsidRPr="007A0CB5">
        <w:rPr>
          <w:rFonts w:cstheme="minorHAnsi"/>
          <w:b/>
          <w:szCs w:val="22"/>
          <w:lang w:val="sl-SI"/>
        </w:rPr>
        <w:t xml:space="preserve">Mariborčanom </w:t>
      </w:r>
      <w:r w:rsidR="00F723FC" w:rsidRPr="007A0CB5">
        <w:rPr>
          <w:rFonts w:cstheme="minorHAnsi"/>
          <w:szCs w:val="22"/>
          <w:lang w:val="sl-SI"/>
        </w:rPr>
        <w:t>pa, da odkrivajo njegove skrite in</w:t>
      </w:r>
      <w:r w:rsidR="00F723FC" w:rsidRPr="007A0CB5">
        <w:rPr>
          <w:rFonts w:cstheme="minorHAnsi"/>
          <w:b/>
          <w:szCs w:val="22"/>
          <w:lang w:val="sl-SI"/>
        </w:rPr>
        <w:t xml:space="preserve"> </w:t>
      </w:r>
      <w:r w:rsidR="00F723FC" w:rsidRPr="007A0CB5">
        <w:rPr>
          <w:rFonts w:cstheme="minorHAnsi"/>
          <w:szCs w:val="22"/>
          <w:lang w:val="sl-SI"/>
        </w:rPr>
        <w:t>mnogokrat zanemarjene kotičke,</w:t>
      </w:r>
      <w:r w:rsidR="00F723FC" w:rsidRPr="007A0CB5">
        <w:rPr>
          <w:rFonts w:cstheme="minorHAnsi"/>
          <w:b/>
          <w:szCs w:val="22"/>
          <w:lang w:val="sl-SI"/>
        </w:rPr>
        <w:t xml:space="preserve"> ki jih prav Festival Lent obuja v novo življenje.</w:t>
      </w:r>
      <w:r w:rsidR="00F723FC" w:rsidRPr="007A0CB5">
        <w:rPr>
          <w:rFonts w:cstheme="minorHAnsi"/>
          <w:szCs w:val="22"/>
          <w:lang w:val="sl-SI"/>
        </w:rPr>
        <w:t xml:space="preserve"> </w:t>
      </w:r>
    </w:p>
    <w:p w14:paraId="2C876D1E" w14:textId="77777777" w:rsidR="005E45C8" w:rsidRPr="007A0CB5" w:rsidRDefault="005E45C8" w:rsidP="00FD316D">
      <w:pPr>
        <w:spacing w:line="276" w:lineRule="auto"/>
        <w:rPr>
          <w:rFonts w:cstheme="minorHAnsi"/>
          <w:sz w:val="22"/>
          <w:szCs w:val="20"/>
          <w:lang w:val="sl-SI"/>
        </w:rPr>
      </w:pPr>
    </w:p>
    <w:p w14:paraId="6271CFF1" w14:textId="47019BE3" w:rsidR="005E45C8" w:rsidRPr="007A0CB5" w:rsidRDefault="00F723FC" w:rsidP="00FD316D">
      <w:pPr>
        <w:spacing w:line="276" w:lineRule="auto"/>
        <w:rPr>
          <w:rFonts w:cstheme="minorHAnsi"/>
          <w:szCs w:val="22"/>
          <w:lang w:val="sl-SI"/>
        </w:rPr>
      </w:pPr>
      <w:r w:rsidRPr="007A0CB5">
        <w:rPr>
          <w:rFonts w:cstheme="minorHAnsi"/>
          <w:b/>
          <w:szCs w:val="22"/>
          <w:lang w:val="sl-SI"/>
        </w:rPr>
        <w:t>Je festival v mestu in za mesto</w:t>
      </w:r>
      <w:r w:rsidR="005E45C8" w:rsidRPr="007A0CB5">
        <w:rPr>
          <w:rFonts w:cstheme="minorHAnsi"/>
          <w:b/>
          <w:szCs w:val="22"/>
          <w:lang w:val="sl-SI"/>
        </w:rPr>
        <w:t>.</w:t>
      </w:r>
      <w:r w:rsidR="005E45C8" w:rsidRPr="007A0CB5">
        <w:rPr>
          <w:rFonts w:cstheme="minorHAnsi"/>
          <w:szCs w:val="22"/>
          <w:lang w:val="sl-SI"/>
        </w:rPr>
        <w:t xml:space="preserve"> Odprt za najrazličnejše ideje in vizije sprejema in združuje vse, ki želijo doprinesti k </w:t>
      </w:r>
      <w:r w:rsidR="005E45C8" w:rsidRPr="007A0CB5">
        <w:rPr>
          <w:rFonts w:cstheme="minorHAnsi"/>
          <w:b/>
          <w:szCs w:val="22"/>
          <w:lang w:val="sl-SI"/>
        </w:rPr>
        <w:t xml:space="preserve">dvigu </w:t>
      </w:r>
      <w:r w:rsidR="00B37873" w:rsidRPr="007A0CB5">
        <w:rPr>
          <w:rFonts w:cstheme="minorHAnsi"/>
          <w:b/>
          <w:szCs w:val="22"/>
          <w:lang w:val="sl-SI"/>
        </w:rPr>
        <w:t>kakovosti</w:t>
      </w:r>
      <w:r w:rsidR="005E45C8" w:rsidRPr="007A0CB5">
        <w:rPr>
          <w:rFonts w:cstheme="minorHAnsi"/>
          <w:b/>
          <w:szCs w:val="22"/>
          <w:lang w:val="sl-SI"/>
        </w:rPr>
        <w:t xml:space="preserve"> življenja v našem mestu</w:t>
      </w:r>
      <w:r w:rsidR="00B175EF" w:rsidRPr="007A0CB5">
        <w:rPr>
          <w:rFonts w:cstheme="minorHAnsi"/>
          <w:b/>
          <w:szCs w:val="22"/>
          <w:lang w:val="sl-SI"/>
        </w:rPr>
        <w:t xml:space="preserve">. </w:t>
      </w:r>
      <w:r w:rsidR="00B175EF" w:rsidRPr="007A0CB5">
        <w:rPr>
          <w:rFonts w:cstheme="minorHAnsi"/>
          <w:szCs w:val="22"/>
          <w:lang w:val="sl-SI"/>
        </w:rPr>
        <w:t>P</w:t>
      </w:r>
      <w:r w:rsidR="005E45C8" w:rsidRPr="007A0CB5">
        <w:rPr>
          <w:rFonts w:cstheme="minorHAnsi"/>
          <w:szCs w:val="22"/>
          <w:lang w:val="sl-SI"/>
        </w:rPr>
        <w:t>ovezuje akterje na področju kulturne in turistične ponudbe mesta, da bi s skupnimi močmi razvili celovit in uspešen turistični produkt, ki bi mestu zagotovil preboj na turistične zemljevid</w:t>
      </w:r>
      <w:r w:rsidR="00B37873" w:rsidRPr="007A0CB5">
        <w:rPr>
          <w:rFonts w:cstheme="minorHAnsi"/>
          <w:szCs w:val="22"/>
          <w:lang w:val="sl-SI"/>
        </w:rPr>
        <w:t>e</w:t>
      </w:r>
      <w:r w:rsidR="005E45C8" w:rsidRPr="007A0CB5">
        <w:rPr>
          <w:rFonts w:cstheme="minorHAnsi"/>
          <w:szCs w:val="22"/>
          <w:lang w:val="sl-SI"/>
        </w:rPr>
        <w:t>, vsem, ki v njem delamo in živimo pa trajnostne gospodarske učinke.</w:t>
      </w:r>
    </w:p>
    <w:p w14:paraId="3AFFAE1E" w14:textId="11588D26" w:rsidR="00AE0BD7" w:rsidRPr="007A0CB5" w:rsidRDefault="00AE0BD7" w:rsidP="00FD316D">
      <w:pPr>
        <w:spacing w:line="276" w:lineRule="auto"/>
        <w:rPr>
          <w:rFonts w:cstheme="minorHAnsi"/>
          <w:sz w:val="22"/>
          <w:szCs w:val="20"/>
          <w:lang w:val="sl-SI"/>
        </w:rPr>
      </w:pPr>
    </w:p>
    <w:p w14:paraId="29933114" w14:textId="5DD81DF1" w:rsidR="009619AD" w:rsidRPr="007A0CB5" w:rsidRDefault="00C4337F" w:rsidP="00FD316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Spored Festivala Lent 2019</w:t>
      </w:r>
      <w:r w:rsidR="00FD316D" w:rsidRPr="007A0CB5">
        <w:rPr>
          <w:rFonts w:cstheme="minorHAnsi"/>
          <w:b/>
          <w:color w:val="2F5496" w:themeColor="accent1" w:themeShade="BF"/>
          <w:sz w:val="32"/>
          <w:szCs w:val="28"/>
          <w:lang w:val="sl-SI"/>
        </w:rPr>
        <w:t>:</w:t>
      </w:r>
    </w:p>
    <w:p w14:paraId="635928BB" w14:textId="0ECE916E" w:rsidR="00FD316D" w:rsidRPr="007A0CB5" w:rsidRDefault="00FD316D" w:rsidP="00FD316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raznovrsten in pisan kot njegova grafična podoba!</w:t>
      </w:r>
    </w:p>
    <w:p w14:paraId="2D611D24" w14:textId="77777777" w:rsidR="00C4337F" w:rsidRPr="007A0CB5" w:rsidRDefault="00C4337F" w:rsidP="00FD316D">
      <w:pPr>
        <w:spacing w:line="276" w:lineRule="auto"/>
        <w:rPr>
          <w:rFonts w:cstheme="minorHAnsi"/>
          <w:sz w:val="20"/>
          <w:szCs w:val="22"/>
          <w:lang w:val="sl-SI"/>
        </w:rPr>
      </w:pPr>
    </w:p>
    <w:p w14:paraId="6593B103" w14:textId="2255D7F8" w:rsidR="009161EE" w:rsidRPr="007A0CB5" w:rsidRDefault="009161EE" w:rsidP="009161EE">
      <w:pPr>
        <w:spacing w:line="276" w:lineRule="auto"/>
        <w:rPr>
          <w:szCs w:val="22"/>
          <w:lang w:val="sl-SI"/>
        </w:rPr>
      </w:pPr>
      <w:r w:rsidRPr="007A0CB5">
        <w:rPr>
          <w:szCs w:val="22"/>
          <w:lang w:val="sl-SI"/>
        </w:rPr>
        <w:t>Že prvi festivalski večer prinaša vrhunsko koncertno doživetje – 20. 6. bo Trg Leona Štuklja zatresla balkansk</w:t>
      </w:r>
      <w:r w:rsidR="00B37873" w:rsidRPr="007A0CB5">
        <w:rPr>
          <w:szCs w:val="22"/>
          <w:lang w:val="sl-SI"/>
        </w:rPr>
        <w:t xml:space="preserve">a </w:t>
      </w:r>
      <w:r w:rsidRPr="007A0CB5">
        <w:rPr>
          <w:szCs w:val="22"/>
          <w:lang w:val="sl-SI"/>
        </w:rPr>
        <w:t xml:space="preserve">glasbena eksplozija </w:t>
      </w:r>
      <w:r w:rsidRPr="007A0CB5">
        <w:rPr>
          <w:b/>
          <w:szCs w:val="22"/>
          <w:lang w:val="sl-SI"/>
        </w:rPr>
        <w:t>Dubioza kolektiv</w:t>
      </w:r>
      <w:r w:rsidRPr="007A0CB5">
        <w:rPr>
          <w:szCs w:val="22"/>
          <w:lang w:val="sl-SI"/>
        </w:rPr>
        <w:t xml:space="preserve">. </w:t>
      </w:r>
      <w:r w:rsidRPr="007A0CB5">
        <w:rPr>
          <w:rFonts w:cstheme="minorHAnsi"/>
          <w:szCs w:val="22"/>
          <w:lang w:val="sl-SI"/>
        </w:rPr>
        <w:t xml:space="preserve">Najprodornejša, najzabavnejša, najglasnejša, najbolj odštekana glasbena happy mašina divjega vzhoda, </w:t>
      </w:r>
      <w:r w:rsidRPr="007A0CB5">
        <w:rPr>
          <w:szCs w:val="22"/>
          <w:lang w:val="sl-SI"/>
        </w:rPr>
        <w:t>ki odmeva tudi na svetovnih glasbenih lestvicah, zagotavlja tisto tipično lentovsko udarno in pozitivno energijo, po kateri Festival Lent slovi že vse od svojih začetkov.</w:t>
      </w:r>
    </w:p>
    <w:p w14:paraId="6DFAB487" w14:textId="77777777" w:rsidR="009161EE" w:rsidRPr="007A0CB5" w:rsidRDefault="009161EE" w:rsidP="009161EE">
      <w:pPr>
        <w:spacing w:line="276" w:lineRule="auto"/>
        <w:rPr>
          <w:szCs w:val="22"/>
          <w:lang w:val="sl-SI"/>
        </w:rPr>
      </w:pPr>
    </w:p>
    <w:p w14:paraId="01D753CF" w14:textId="77777777" w:rsidR="00A6184D" w:rsidRDefault="00A6184D" w:rsidP="009161EE">
      <w:pPr>
        <w:spacing w:line="276" w:lineRule="auto"/>
        <w:rPr>
          <w:szCs w:val="22"/>
          <w:lang w:val="sl-SI"/>
        </w:rPr>
      </w:pPr>
    </w:p>
    <w:p w14:paraId="3CB6CAC5" w14:textId="77777777" w:rsidR="00A6184D" w:rsidRDefault="00A6184D" w:rsidP="009161EE">
      <w:pPr>
        <w:spacing w:line="276" w:lineRule="auto"/>
        <w:rPr>
          <w:szCs w:val="22"/>
          <w:lang w:val="sl-SI"/>
        </w:rPr>
      </w:pPr>
    </w:p>
    <w:p w14:paraId="45EC8339" w14:textId="4B8DC59A" w:rsidR="009161EE" w:rsidRPr="007A0CB5" w:rsidRDefault="009161EE" w:rsidP="009161EE">
      <w:pPr>
        <w:spacing w:line="276" w:lineRule="auto"/>
        <w:rPr>
          <w:szCs w:val="22"/>
          <w:lang w:val="sl-SI"/>
        </w:rPr>
      </w:pPr>
      <w:r w:rsidRPr="007A0CB5">
        <w:rPr>
          <w:szCs w:val="22"/>
          <w:lang w:val="sl-SI"/>
        </w:rPr>
        <w:t>Zaključek festivala 29. 6. bo obsijan z zvezdniškim sijem: prinaša</w:t>
      </w:r>
      <w:r w:rsidRPr="007A0CB5">
        <w:rPr>
          <w:rFonts w:cstheme="minorHAnsi"/>
          <w:szCs w:val="22"/>
          <w:lang w:val="sl-SI"/>
        </w:rPr>
        <w:t xml:space="preserve"> ga ameriški princ soula, </w:t>
      </w:r>
      <w:r w:rsidRPr="007A0CB5">
        <w:rPr>
          <w:rFonts w:cstheme="minorHAnsi"/>
          <w:b/>
          <w:szCs w:val="22"/>
          <w:lang w:val="sl-SI"/>
        </w:rPr>
        <w:t>José James</w:t>
      </w:r>
      <w:r w:rsidRPr="007A0CB5">
        <w:rPr>
          <w:rFonts w:cstheme="minorHAnsi"/>
          <w:szCs w:val="22"/>
          <w:lang w:val="sl-SI"/>
        </w:rPr>
        <w:t xml:space="preserve">, </w:t>
      </w:r>
      <w:r w:rsidRPr="007A0CB5">
        <w:rPr>
          <w:rFonts w:cstheme="minorHAnsi"/>
          <w:b/>
          <w:szCs w:val="22"/>
          <w:lang w:val="sl-SI"/>
        </w:rPr>
        <w:t>eden najbolj vročih zvezdnikov slovite newyorške založbe Blue Note</w:t>
      </w:r>
      <w:r w:rsidRPr="007A0CB5">
        <w:rPr>
          <w:rFonts w:cstheme="minorHAnsi"/>
          <w:szCs w:val="22"/>
          <w:lang w:val="sl-SI"/>
        </w:rPr>
        <w:t xml:space="preserve">, za katerega nastop se pulijo največji jazzovski festivali sveta. Ali smo omenili, da se je Mariboru uspelo uvrstiti v njegovo evropsko turnejo, v okviru katere so sicer nanizane same jazzovske festivalske prestolnice, kot so Pariz, Dunaj, </w:t>
      </w:r>
      <w:r w:rsidR="00B37873" w:rsidRPr="007A0CB5">
        <w:rPr>
          <w:rFonts w:cstheme="minorHAnsi"/>
          <w:bCs/>
          <w:color w:val="222222"/>
          <w:szCs w:val="22"/>
          <w:shd w:val="clear" w:color="auto" w:fill="FFFFFF"/>
        </w:rPr>
        <w:t>Kopenhagen</w:t>
      </w:r>
      <w:r w:rsidR="00B37873" w:rsidRPr="007A0CB5">
        <w:rPr>
          <w:rFonts w:cstheme="minorHAnsi"/>
          <w:color w:val="222222"/>
          <w:szCs w:val="22"/>
          <w:shd w:val="clear" w:color="auto" w:fill="FFFFFF"/>
        </w:rPr>
        <w:t> </w:t>
      </w:r>
      <w:r w:rsidRPr="007A0CB5">
        <w:rPr>
          <w:rFonts w:cstheme="minorHAnsi"/>
          <w:szCs w:val="22"/>
          <w:lang w:val="sl-SI"/>
        </w:rPr>
        <w:t>ali Montreaux? Pri nas bomo lahko ta edinstven koncert užili v intimni atmosferi Minoritskega samostana, ki bo</w:t>
      </w:r>
      <w:r w:rsidRPr="007A0CB5">
        <w:rPr>
          <w:szCs w:val="22"/>
          <w:lang w:val="sl-SI"/>
        </w:rPr>
        <w:t xml:space="preserve"> tudi letos dajal zavetje Jazz</w:t>
      </w:r>
      <w:r w:rsidR="00B37873" w:rsidRPr="007A0CB5">
        <w:rPr>
          <w:szCs w:val="22"/>
          <w:lang w:val="sl-SI"/>
        </w:rPr>
        <w:t>L</w:t>
      </w:r>
      <w:r w:rsidRPr="007A0CB5">
        <w:rPr>
          <w:szCs w:val="22"/>
          <w:lang w:val="sl-SI"/>
        </w:rPr>
        <w:t>entu.</w:t>
      </w:r>
    </w:p>
    <w:p w14:paraId="1D72F601" w14:textId="77777777" w:rsidR="009161EE" w:rsidRPr="007A0CB5" w:rsidRDefault="009161EE" w:rsidP="009161EE">
      <w:pPr>
        <w:spacing w:line="276" w:lineRule="auto"/>
        <w:rPr>
          <w:szCs w:val="22"/>
          <w:lang w:val="sl-SI"/>
        </w:rPr>
      </w:pPr>
    </w:p>
    <w:p w14:paraId="5E54451A" w14:textId="77777777" w:rsidR="009161EE" w:rsidRPr="007A0CB5" w:rsidRDefault="009161EE" w:rsidP="009161EE">
      <w:pPr>
        <w:spacing w:line="276" w:lineRule="auto"/>
        <w:rPr>
          <w:szCs w:val="22"/>
          <w:lang w:val="sl-SI"/>
        </w:rPr>
      </w:pPr>
      <w:r w:rsidRPr="007A0CB5">
        <w:rPr>
          <w:szCs w:val="22"/>
          <w:lang w:val="sl-SI"/>
        </w:rPr>
        <w:t xml:space="preserve">Jazzlent prinaša še eno veliko ime: prihaja namreč z nominacijo za grammyja ovenčan nigerijski kitarist </w:t>
      </w:r>
      <w:r w:rsidRPr="007A0CB5">
        <w:rPr>
          <w:b/>
          <w:szCs w:val="22"/>
          <w:lang w:val="sl-SI"/>
        </w:rPr>
        <w:t>Bombino</w:t>
      </w:r>
      <w:r w:rsidRPr="007A0CB5">
        <w:rPr>
          <w:szCs w:val="22"/>
          <w:lang w:val="sl-SI"/>
        </w:rPr>
        <w:t xml:space="preserve">, ki ga je kritik dnevnika New York Times, ki pohvale sicer skopo odmerja, opisal z besedami ”največji kitarist vseh časov”! Tuareški virtuoz je lentovsko publiko že navdušil pred štirimi leti, sedaj se vrača kot svetovna zvezda, še boljši, zrelejši, a z isto udarno energijo in globoko sporočilnostjo, s katero navdušuje tudi najzahtevnejše kritike in občinstvo največjih svetovnih jazzovskih odrov. </w:t>
      </w:r>
    </w:p>
    <w:p w14:paraId="61EBCDE3" w14:textId="77777777" w:rsidR="009161EE" w:rsidRPr="007A0CB5" w:rsidRDefault="009161EE" w:rsidP="009161EE">
      <w:pPr>
        <w:spacing w:line="276" w:lineRule="auto"/>
        <w:rPr>
          <w:szCs w:val="22"/>
          <w:lang w:val="sl-SI"/>
        </w:rPr>
      </w:pPr>
    </w:p>
    <w:p w14:paraId="5B6ABEB0" w14:textId="46A137C5" w:rsidR="009161EE" w:rsidRPr="007A0CB5" w:rsidRDefault="009161EE" w:rsidP="009161EE">
      <w:pPr>
        <w:spacing w:line="276" w:lineRule="auto"/>
        <w:rPr>
          <w:szCs w:val="22"/>
          <w:lang w:val="sl-SI"/>
        </w:rPr>
      </w:pPr>
      <w:r w:rsidRPr="007A0CB5">
        <w:rPr>
          <w:szCs w:val="22"/>
          <w:lang w:val="sl-SI"/>
        </w:rPr>
        <w:t xml:space="preserve">Ljubitelji elektronske glasbe bodo prišli na svoj račun 28. 6., ko bo na Trgu Leona Štuklja gostoval oče slovenske elektronske glasbe </w:t>
      </w:r>
      <w:r w:rsidRPr="007A0CB5">
        <w:rPr>
          <w:b/>
          <w:szCs w:val="22"/>
          <w:lang w:val="sl-SI"/>
        </w:rPr>
        <w:t>Umek</w:t>
      </w:r>
      <w:r w:rsidRPr="007A0CB5">
        <w:rPr>
          <w:szCs w:val="22"/>
          <w:lang w:val="sl-SI"/>
        </w:rPr>
        <w:t xml:space="preserve">, eden najuspešnejših (če ne kar nauspešnejši) slovenski glasbenik na svetovni glasbeni sceni ta hip. Nanjo je uspešno prodrl še en slovenski gost odra na Trgu Leona Štuklja, legendarni </w:t>
      </w:r>
      <w:r w:rsidRPr="007A0CB5">
        <w:rPr>
          <w:b/>
          <w:szCs w:val="22"/>
          <w:lang w:val="sl-SI"/>
        </w:rPr>
        <w:t>Magnifico</w:t>
      </w:r>
      <w:r w:rsidRPr="007A0CB5">
        <w:rPr>
          <w:szCs w:val="22"/>
          <w:lang w:val="sl-SI"/>
        </w:rPr>
        <w:t xml:space="preserve"> (24. 6.). In ko smo že pri domačih adutih, moramo omeniti še enega; tudi letos nismo pozabili na ljubitelje baletne umetnosti. Pod plesno predstavo </w:t>
      </w:r>
      <w:r w:rsidR="0006539C">
        <w:rPr>
          <w:b/>
          <w:szCs w:val="22"/>
          <w:lang w:val="sl-SI"/>
        </w:rPr>
        <w:t xml:space="preserve">Hora – </w:t>
      </w:r>
      <w:r w:rsidRPr="007A0CB5">
        <w:rPr>
          <w:b/>
          <w:szCs w:val="22"/>
          <w:lang w:val="sl-SI"/>
        </w:rPr>
        <w:t>Cantata</w:t>
      </w:r>
      <w:r w:rsidRPr="007A0CB5">
        <w:rPr>
          <w:szCs w:val="22"/>
          <w:lang w:val="sl-SI"/>
        </w:rPr>
        <w:t xml:space="preserve"> se ob Mauru Bignozzetiju (Cantata) podpisuje </w:t>
      </w:r>
      <w:r w:rsidRPr="007A0CB5">
        <w:rPr>
          <w:b/>
          <w:szCs w:val="22"/>
          <w:lang w:val="sl-SI"/>
        </w:rPr>
        <w:t>Edward Clug</w:t>
      </w:r>
      <w:r w:rsidRPr="007A0CB5">
        <w:rPr>
          <w:szCs w:val="22"/>
          <w:lang w:val="sl-SI"/>
        </w:rPr>
        <w:t xml:space="preserve"> (Hora), eno največjih imen svetovne plesne scene, nominiranec za plesnega oskarja, ki mu stoječe ovacije namenja tudi razvajeno občinstvo gledališča Bolšoj. Med imeni, ki jih prav tako ni potrebno posebej predstavljati, s svojimi nastopi pa bodo prav gotovo napolnili Trg Leona Štuklja, pa so še </w:t>
      </w:r>
      <w:r w:rsidRPr="007A0CB5">
        <w:rPr>
          <w:b/>
          <w:szCs w:val="22"/>
          <w:lang w:val="sl-SI"/>
        </w:rPr>
        <w:t xml:space="preserve">Gibonni </w:t>
      </w:r>
      <w:r w:rsidRPr="007A0CB5">
        <w:rPr>
          <w:szCs w:val="22"/>
          <w:lang w:val="sl-SI"/>
        </w:rPr>
        <w:t xml:space="preserve">(27. 6.), </w:t>
      </w:r>
      <w:r w:rsidRPr="007A0CB5">
        <w:rPr>
          <w:b/>
          <w:szCs w:val="22"/>
          <w:lang w:val="sl-SI"/>
        </w:rPr>
        <w:t>Parni Valjak</w:t>
      </w:r>
      <w:r w:rsidRPr="007A0CB5">
        <w:rPr>
          <w:szCs w:val="22"/>
          <w:lang w:val="sl-SI"/>
        </w:rPr>
        <w:t xml:space="preserve"> (21. 6.) in </w:t>
      </w:r>
      <w:r w:rsidRPr="007A0CB5">
        <w:rPr>
          <w:b/>
          <w:szCs w:val="22"/>
          <w:lang w:val="sl-SI"/>
        </w:rPr>
        <w:t xml:space="preserve">Urban </w:t>
      </w:r>
      <w:r w:rsidRPr="007A0CB5">
        <w:rPr>
          <w:szCs w:val="22"/>
          <w:lang w:val="sl-SI"/>
        </w:rPr>
        <w:t>(26. 6.).</w:t>
      </w:r>
    </w:p>
    <w:p w14:paraId="29224E8A" w14:textId="77777777" w:rsidR="009161EE" w:rsidRPr="007A0CB5" w:rsidRDefault="009161EE" w:rsidP="009161EE">
      <w:pPr>
        <w:spacing w:line="276" w:lineRule="auto"/>
        <w:rPr>
          <w:szCs w:val="22"/>
          <w:lang w:val="sl-SI"/>
        </w:rPr>
      </w:pPr>
    </w:p>
    <w:p w14:paraId="242BCD7D" w14:textId="77777777" w:rsidR="009161EE" w:rsidRPr="007A0CB5" w:rsidRDefault="009161EE" w:rsidP="009161EE">
      <w:pPr>
        <w:spacing w:line="276" w:lineRule="auto"/>
        <w:rPr>
          <w:szCs w:val="22"/>
          <w:lang w:val="sl-SI"/>
        </w:rPr>
      </w:pPr>
      <w:r w:rsidRPr="007A0CB5">
        <w:rPr>
          <w:szCs w:val="22"/>
          <w:lang w:val="sl-SI"/>
        </w:rPr>
        <w:t xml:space="preserve">Žanrsko pisan je tudi spored </w:t>
      </w:r>
      <w:r w:rsidRPr="007A0CB5">
        <w:rPr>
          <w:b/>
          <w:szCs w:val="22"/>
          <w:lang w:val="sl-SI"/>
        </w:rPr>
        <w:t>Večerovega odra</w:t>
      </w:r>
      <w:r w:rsidRPr="007A0CB5">
        <w:rPr>
          <w:szCs w:val="22"/>
          <w:lang w:val="sl-SI"/>
        </w:rPr>
        <w:t xml:space="preserve">, na katerem sta po novem združeni dve priljubljeni lentovski prizorišči (Večerov in Jurčkov oder). Večeri ob Dravi bodo zato letos še udarnejši: prinašajo namreč dvojno koncertno dozo z nastopi ob 20.00 in 21.30. Zaradi imen, kot so </w:t>
      </w:r>
      <w:r w:rsidRPr="007A0CB5">
        <w:rPr>
          <w:b/>
          <w:szCs w:val="22"/>
          <w:lang w:val="sl-SI"/>
        </w:rPr>
        <w:t>Brass band Radlje</w:t>
      </w:r>
      <w:r w:rsidRPr="007A0CB5">
        <w:rPr>
          <w:szCs w:val="22"/>
          <w:lang w:val="sl-SI"/>
        </w:rPr>
        <w:t xml:space="preserve"> (21. 6.), </w:t>
      </w:r>
      <w:r w:rsidRPr="007A0CB5">
        <w:rPr>
          <w:b/>
          <w:szCs w:val="22"/>
          <w:lang w:val="sl-SI"/>
        </w:rPr>
        <w:t>Elvis Jackson</w:t>
      </w:r>
      <w:r w:rsidRPr="007A0CB5">
        <w:rPr>
          <w:szCs w:val="22"/>
          <w:lang w:val="sl-SI"/>
        </w:rPr>
        <w:t xml:space="preserve"> (23. 6.), </w:t>
      </w:r>
      <w:r w:rsidRPr="007A0CB5">
        <w:rPr>
          <w:b/>
          <w:szCs w:val="22"/>
          <w:lang w:val="sl-SI"/>
        </w:rPr>
        <w:t>Zabranjeno pušenje</w:t>
      </w:r>
      <w:r w:rsidRPr="007A0CB5">
        <w:rPr>
          <w:szCs w:val="22"/>
          <w:lang w:val="sl-SI"/>
        </w:rPr>
        <w:t xml:space="preserve"> (25. 6.) in </w:t>
      </w:r>
      <w:r w:rsidRPr="007A0CB5">
        <w:rPr>
          <w:b/>
          <w:szCs w:val="22"/>
          <w:lang w:val="sl-SI"/>
        </w:rPr>
        <w:t>Orleki</w:t>
      </w:r>
      <w:r w:rsidRPr="007A0CB5">
        <w:rPr>
          <w:szCs w:val="22"/>
          <w:lang w:val="sl-SI"/>
        </w:rPr>
        <w:t xml:space="preserve">, ki bodo s koncertom 22. 6. proslavili tridesetletnico delovanja, se lahko zgodi, da bo </w:t>
      </w:r>
      <w:r w:rsidRPr="007A0CB5">
        <w:rPr>
          <w:b/>
          <w:szCs w:val="22"/>
          <w:lang w:val="sl-SI"/>
        </w:rPr>
        <w:t>dravski parter</w:t>
      </w:r>
      <w:r w:rsidRPr="007A0CB5">
        <w:rPr>
          <w:szCs w:val="22"/>
          <w:lang w:val="sl-SI"/>
        </w:rPr>
        <w:t xml:space="preserve"> kar pretesen za vse obiskovalce! </w:t>
      </w:r>
    </w:p>
    <w:p w14:paraId="3F770795" w14:textId="77777777" w:rsidR="009161EE" w:rsidRPr="007A0CB5" w:rsidRDefault="009161EE" w:rsidP="009161EE">
      <w:pPr>
        <w:spacing w:line="276" w:lineRule="auto"/>
        <w:rPr>
          <w:szCs w:val="22"/>
          <w:lang w:val="sl-SI"/>
        </w:rPr>
      </w:pPr>
    </w:p>
    <w:p w14:paraId="546AAA6E" w14:textId="17844BB9" w:rsidR="009161EE" w:rsidRPr="007A0CB5" w:rsidRDefault="009161EE" w:rsidP="009161EE">
      <w:pPr>
        <w:spacing w:line="276" w:lineRule="auto"/>
        <w:rPr>
          <w:szCs w:val="22"/>
          <w:lang w:val="sl-SI"/>
        </w:rPr>
      </w:pPr>
      <w:r w:rsidRPr="007A0CB5">
        <w:rPr>
          <w:szCs w:val="22"/>
          <w:lang w:val="sl-SI"/>
        </w:rPr>
        <w:t xml:space="preserve">Udarno bo tudi ob </w:t>
      </w:r>
      <w:r w:rsidRPr="007A0CB5">
        <w:rPr>
          <w:b/>
          <w:szCs w:val="22"/>
          <w:lang w:val="sl-SI"/>
        </w:rPr>
        <w:t>Mladininem odru</w:t>
      </w:r>
      <w:r w:rsidRPr="007A0CB5">
        <w:rPr>
          <w:szCs w:val="22"/>
          <w:lang w:val="sl-SI"/>
        </w:rPr>
        <w:t>, ki ponuja priložnost mladim, obetavnim, a še neuveljavljenim inovativnim ter kvalitetnim bandom.</w:t>
      </w:r>
      <w:r w:rsidR="0006539C">
        <w:rPr>
          <w:szCs w:val="22"/>
          <w:lang w:val="sl-SI"/>
        </w:rPr>
        <w:t xml:space="preserve"> </w:t>
      </w:r>
      <w:r w:rsidR="0006539C">
        <w:t xml:space="preserve">Oder ima letos nov prostor – odvijal se bo na najbolj domačem prostoru festivala, </w:t>
      </w:r>
      <w:r w:rsidR="0006539C">
        <w:t>na Malem odru</w:t>
      </w:r>
      <w:r w:rsidR="0006539C">
        <w:t xml:space="preserve"> Narodnega doma.</w:t>
      </w:r>
    </w:p>
    <w:p w14:paraId="1B192CDB" w14:textId="77777777" w:rsidR="009161EE" w:rsidRPr="007A0CB5" w:rsidRDefault="009161EE" w:rsidP="009161EE">
      <w:pPr>
        <w:spacing w:line="276" w:lineRule="auto"/>
        <w:rPr>
          <w:szCs w:val="22"/>
          <w:lang w:val="sl-SI"/>
        </w:rPr>
      </w:pPr>
    </w:p>
    <w:p w14:paraId="2FDAA0CE" w14:textId="4EE5CA6B" w:rsidR="009161EE" w:rsidRPr="007A0CB5" w:rsidRDefault="009161EE" w:rsidP="009161EE">
      <w:pPr>
        <w:spacing w:line="276" w:lineRule="auto"/>
        <w:rPr>
          <w:szCs w:val="22"/>
          <w:lang w:val="sl-SI"/>
        </w:rPr>
      </w:pPr>
      <w:r w:rsidRPr="007A0CB5">
        <w:rPr>
          <w:b/>
          <w:szCs w:val="22"/>
          <w:lang w:val="sl-SI"/>
        </w:rPr>
        <w:t>Sodni stolp</w:t>
      </w:r>
      <w:r w:rsidRPr="007A0CB5">
        <w:rPr>
          <w:szCs w:val="22"/>
          <w:lang w:val="sl-SI"/>
        </w:rPr>
        <w:t xml:space="preserve"> s svojo intimno atmosfero tudi letos ponuja oder kantavtorjem in šansonjerjem, med katerimi velja izpostaviti koncert prve dame slovenskega šansona </w:t>
      </w:r>
      <w:r w:rsidRPr="007A0CB5">
        <w:rPr>
          <w:b/>
          <w:szCs w:val="22"/>
          <w:lang w:val="sl-SI"/>
        </w:rPr>
        <w:t>Vite Mavrič (28. 6.)</w:t>
      </w:r>
      <w:r w:rsidRPr="007A0CB5">
        <w:rPr>
          <w:szCs w:val="22"/>
          <w:lang w:val="sl-SI"/>
        </w:rPr>
        <w:t>. To izjemno prizorišče bo v jutranje ure pospremilo tudi obiskovalce jam sessionov. Nočne ptice bodo na svoj račun prišle tud</w:t>
      </w:r>
      <w:r w:rsidR="00A6184D">
        <w:rPr>
          <w:szCs w:val="22"/>
          <w:lang w:val="sl-SI"/>
        </w:rPr>
        <w:t>i na afterjih v Minoritih in v k</w:t>
      </w:r>
      <w:r w:rsidRPr="007A0CB5">
        <w:rPr>
          <w:szCs w:val="22"/>
          <w:lang w:val="sl-SI"/>
        </w:rPr>
        <w:t>lubu Wetrinsky, ob 23.45.</w:t>
      </w:r>
    </w:p>
    <w:p w14:paraId="7157D11B" w14:textId="77777777" w:rsidR="009161EE" w:rsidRPr="007A0CB5" w:rsidRDefault="009161EE" w:rsidP="009161EE">
      <w:pPr>
        <w:spacing w:line="276" w:lineRule="auto"/>
        <w:rPr>
          <w:szCs w:val="22"/>
          <w:lang w:val="sl-SI"/>
        </w:rPr>
      </w:pPr>
    </w:p>
    <w:p w14:paraId="60935784" w14:textId="77777777" w:rsidR="00A6184D" w:rsidRDefault="00A6184D" w:rsidP="009161EE">
      <w:pPr>
        <w:spacing w:line="276" w:lineRule="auto"/>
        <w:rPr>
          <w:szCs w:val="22"/>
          <w:lang w:val="sl-SI"/>
        </w:rPr>
      </w:pPr>
    </w:p>
    <w:p w14:paraId="0F914B55" w14:textId="77777777" w:rsidR="00A6184D" w:rsidRDefault="00A6184D" w:rsidP="009161EE">
      <w:pPr>
        <w:spacing w:line="276" w:lineRule="auto"/>
        <w:rPr>
          <w:szCs w:val="22"/>
          <w:lang w:val="sl-SI"/>
        </w:rPr>
      </w:pPr>
    </w:p>
    <w:p w14:paraId="50FDE395" w14:textId="71A66CDE" w:rsidR="009161EE" w:rsidRPr="007A0CB5" w:rsidRDefault="009161EE" w:rsidP="009161EE">
      <w:pPr>
        <w:spacing w:line="276" w:lineRule="auto"/>
        <w:rPr>
          <w:szCs w:val="22"/>
          <w:lang w:val="sl-SI"/>
        </w:rPr>
      </w:pPr>
      <w:r w:rsidRPr="007A0CB5">
        <w:rPr>
          <w:szCs w:val="22"/>
          <w:lang w:val="sl-SI"/>
        </w:rPr>
        <w:t xml:space="preserve">Za ljubitelje smeha je tu izbor najbolj priljubljenih </w:t>
      </w:r>
      <w:r w:rsidRPr="007A0CB5">
        <w:rPr>
          <w:b/>
          <w:szCs w:val="22"/>
          <w:lang w:val="sl-SI"/>
        </w:rPr>
        <w:t xml:space="preserve">komedij </w:t>
      </w:r>
      <w:r w:rsidRPr="007A0CB5">
        <w:rPr>
          <w:szCs w:val="22"/>
          <w:lang w:val="sl-SI"/>
        </w:rPr>
        <w:t xml:space="preserve">na Odru Nove KBM – Minoriti (omenimo uspešnico Čakalnica z Ladom Bizovičarjem </w:t>
      </w:r>
      <w:r w:rsidR="00A6184D">
        <w:rPr>
          <w:szCs w:val="22"/>
          <w:lang w:val="sl-SI"/>
        </w:rPr>
        <w:t xml:space="preserve">in Janezom Hočevarjem Rifletom </w:t>
      </w:r>
      <w:r w:rsidRPr="007A0CB5">
        <w:rPr>
          <w:szCs w:val="22"/>
          <w:lang w:val="sl-SI"/>
        </w:rPr>
        <w:t xml:space="preserve">22. 6.) ter parada </w:t>
      </w:r>
      <w:r w:rsidR="00A6184D">
        <w:rPr>
          <w:b/>
          <w:szCs w:val="22"/>
          <w:lang w:val="sl-SI"/>
        </w:rPr>
        <w:t xml:space="preserve">stand </w:t>
      </w:r>
      <w:r w:rsidRPr="007A0CB5">
        <w:rPr>
          <w:b/>
          <w:szCs w:val="22"/>
          <w:lang w:val="sl-SI"/>
        </w:rPr>
        <w:t>up</w:t>
      </w:r>
      <w:r w:rsidRPr="007A0CB5">
        <w:rPr>
          <w:szCs w:val="22"/>
          <w:lang w:val="sl-SI"/>
        </w:rPr>
        <w:t xml:space="preserve"> zvezdnikov v Vetrinjskem dvoru (omenimo Tadeja Toša, 20. 6.).</w:t>
      </w:r>
    </w:p>
    <w:p w14:paraId="37109ED3" w14:textId="77777777" w:rsidR="009161EE" w:rsidRPr="007A0CB5" w:rsidRDefault="009161EE" w:rsidP="009161EE">
      <w:pPr>
        <w:spacing w:line="276" w:lineRule="auto"/>
        <w:rPr>
          <w:szCs w:val="22"/>
          <w:lang w:val="sl-SI"/>
        </w:rPr>
      </w:pPr>
    </w:p>
    <w:p w14:paraId="13A9DA60" w14:textId="77777777" w:rsidR="009161EE" w:rsidRPr="007A0CB5" w:rsidRDefault="009161EE" w:rsidP="009161EE">
      <w:pPr>
        <w:spacing w:line="276" w:lineRule="auto"/>
        <w:rPr>
          <w:szCs w:val="22"/>
          <w:lang w:val="sl-SI"/>
        </w:rPr>
      </w:pPr>
      <w:r w:rsidRPr="007A0CB5">
        <w:rPr>
          <w:szCs w:val="22"/>
          <w:lang w:val="sl-SI"/>
        </w:rPr>
        <w:t xml:space="preserve">Ljubitelji </w:t>
      </w:r>
      <w:r w:rsidRPr="007A0CB5">
        <w:rPr>
          <w:b/>
          <w:szCs w:val="22"/>
          <w:lang w:val="sl-SI"/>
        </w:rPr>
        <w:t>klasične glasbe</w:t>
      </w:r>
      <w:r w:rsidRPr="007A0CB5">
        <w:rPr>
          <w:szCs w:val="22"/>
          <w:lang w:val="sl-SI"/>
        </w:rPr>
        <w:t xml:space="preserve"> so dobrodošli v Dvorani Union, kjer z najrazličnejšimi zasedbami priznanih domačih in tujih izvajalcev domuje tradicionalni </w:t>
      </w:r>
      <w:r w:rsidRPr="007A0CB5">
        <w:rPr>
          <w:b/>
          <w:szCs w:val="22"/>
          <w:lang w:val="sl-SI"/>
        </w:rPr>
        <w:t>Salon glasbenih umetnikov</w:t>
      </w:r>
      <w:r w:rsidRPr="007A0CB5">
        <w:rPr>
          <w:szCs w:val="22"/>
          <w:lang w:val="sl-SI"/>
        </w:rPr>
        <w:t>.</w:t>
      </w:r>
    </w:p>
    <w:p w14:paraId="762B408E" w14:textId="77777777" w:rsidR="009161EE" w:rsidRPr="007A0CB5" w:rsidRDefault="009161EE" w:rsidP="009161EE">
      <w:pPr>
        <w:spacing w:line="276" w:lineRule="auto"/>
        <w:rPr>
          <w:szCs w:val="22"/>
          <w:lang w:val="sl-SI"/>
        </w:rPr>
      </w:pPr>
    </w:p>
    <w:p w14:paraId="745883D0" w14:textId="77777777" w:rsidR="009161EE" w:rsidRPr="007A0CB5" w:rsidRDefault="009161EE" w:rsidP="009161EE">
      <w:pPr>
        <w:spacing w:line="276" w:lineRule="auto"/>
        <w:rPr>
          <w:szCs w:val="22"/>
          <w:lang w:val="sl-SI"/>
        </w:rPr>
      </w:pPr>
      <w:r w:rsidRPr="007A0CB5">
        <w:rPr>
          <w:b/>
          <w:szCs w:val="22"/>
          <w:lang w:val="sl-SI"/>
        </w:rPr>
        <w:t>Družine z otroki</w:t>
      </w:r>
      <w:r w:rsidRPr="007A0CB5">
        <w:rPr>
          <w:szCs w:val="22"/>
          <w:lang w:val="sl-SI"/>
        </w:rPr>
        <w:t xml:space="preserve"> so ob Art kampu v mariborskem parku, ki ob koncertih in nastopih na odru Triglav (ob 10.00, 16.00 in 19.30) navdušuje s svojimi kreativnimi ustvarjalnicami in delavnicami, vabljene tudi v Vetrinjski dvor, kjer bodo ob 18.30 vsak dan uživali ob lutkovnih in dramskih predstavah, namenjenih najmlajšim. </w:t>
      </w:r>
    </w:p>
    <w:p w14:paraId="02C5C910" w14:textId="77777777" w:rsidR="009161EE" w:rsidRPr="007A0CB5" w:rsidRDefault="009161EE" w:rsidP="009161EE">
      <w:pPr>
        <w:spacing w:line="276" w:lineRule="auto"/>
        <w:rPr>
          <w:szCs w:val="22"/>
          <w:lang w:val="sl-SI"/>
        </w:rPr>
      </w:pPr>
    </w:p>
    <w:p w14:paraId="54C2BCA8" w14:textId="7A3D1D3D" w:rsidR="007A0CB5" w:rsidRPr="007A0CB5" w:rsidRDefault="009161EE" w:rsidP="009161EE">
      <w:pPr>
        <w:spacing w:line="276" w:lineRule="auto"/>
        <w:rPr>
          <w:szCs w:val="22"/>
          <w:lang w:val="sl-SI"/>
        </w:rPr>
      </w:pPr>
      <w:r w:rsidRPr="007A0CB5">
        <w:rPr>
          <w:szCs w:val="22"/>
          <w:lang w:val="sl-SI"/>
        </w:rPr>
        <w:t xml:space="preserve">Na letošnjem Festivalu Lent v okviru gurmanskega festivala </w:t>
      </w:r>
      <w:r w:rsidR="00A6184D">
        <w:rPr>
          <w:b/>
          <w:szCs w:val="22"/>
          <w:lang w:val="sl-SI"/>
        </w:rPr>
        <w:t>SladoL</w:t>
      </w:r>
      <w:r w:rsidRPr="007A0CB5">
        <w:rPr>
          <w:b/>
          <w:szCs w:val="22"/>
          <w:lang w:val="sl-SI"/>
        </w:rPr>
        <w:t>ent</w:t>
      </w:r>
      <w:r w:rsidRPr="007A0CB5">
        <w:rPr>
          <w:szCs w:val="22"/>
          <w:lang w:val="sl-SI"/>
        </w:rPr>
        <w:t xml:space="preserve"> ponovno gosti najboljše slovenske kuharske mojstre, ki se predstavljajo z izborom izvirnih slovenskih kulinaričnih kreacij. Žal na letošnjem </w:t>
      </w:r>
    </w:p>
    <w:p w14:paraId="31C7EFDE" w14:textId="77777777" w:rsidR="007A0CB5" w:rsidRPr="007A0CB5" w:rsidRDefault="007A0CB5" w:rsidP="009161EE">
      <w:pPr>
        <w:spacing w:line="276" w:lineRule="auto"/>
        <w:rPr>
          <w:szCs w:val="22"/>
          <w:lang w:val="sl-SI"/>
        </w:rPr>
      </w:pPr>
    </w:p>
    <w:p w14:paraId="78BF2015" w14:textId="530E94FD" w:rsidR="009161EE" w:rsidRPr="007A0CB5" w:rsidRDefault="009161EE" w:rsidP="009161EE">
      <w:pPr>
        <w:spacing w:line="276" w:lineRule="auto"/>
        <w:rPr>
          <w:szCs w:val="22"/>
          <w:lang w:val="sl-SI"/>
        </w:rPr>
      </w:pPr>
      <w:r w:rsidRPr="007A0CB5">
        <w:rPr>
          <w:szCs w:val="22"/>
          <w:lang w:val="sl-SI"/>
        </w:rPr>
        <w:t xml:space="preserve">festivalu ne bomo mogli doživeti festivala Uličnih gledališč Ana Desetnica, a utrip ulic in trgov bo kljub temu festivalski: s svojimi ritmi in zvoki ga bodo zaznamovali glasbeniki v okviru odlično sprejete lanskoletne festivalske novosti, cikla koncertov </w:t>
      </w:r>
      <w:r w:rsidR="00A6184D">
        <w:rPr>
          <w:b/>
          <w:szCs w:val="22"/>
          <w:lang w:val="sl-SI"/>
        </w:rPr>
        <w:t>Pozor! M</w:t>
      </w:r>
      <w:r w:rsidRPr="007A0CB5">
        <w:rPr>
          <w:b/>
          <w:szCs w:val="22"/>
          <w:lang w:val="sl-SI"/>
        </w:rPr>
        <w:t>uzika na cesti</w:t>
      </w:r>
      <w:r w:rsidRPr="007A0CB5">
        <w:rPr>
          <w:szCs w:val="22"/>
          <w:lang w:val="sl-SI"/>
        </w:rPr>
        <w:t>!</w:t>
      </w:r>
    </w:p>
    <w:p w14:paraId="573ECB74" w14:textId="77777777" w:rsidR="009161EE" w:rsidRPr="007A0CB5" w:rsidRDefault="009161EE" w:rsidP="009161EE">
      <w:pPr>
        <w:spacing w:line="276" w:lineRule="auto"/>
        <w:rPr>
          <w:szCs w:val="22"/>
          <w:lang w:val="sl-SI"/>
        </w:rPr>
      </w:pPr>
    </w:p>
    <w:p w14:paraId="1F0FFB6E" w14:textId="77777777" w:rsidR="009161EE" w:rsidRPr="007A0CB5" w:rsidRDefault="009161EE" w:rsidP="009161EE">
      <w:pPr>
        <w:spacing w:line="276" w:lineRule="auto"/>
        <w:rPr>
          <w:rFonts w:cstheme="minorHAnsi"/>
          <w:b/>
          <w:szCs w:val="22"/>
          <w:lang w:val="sl-SI"/>
        </w:rPr>
      </w:pPr>
      <w:r w:rsidRPr="007A0CB5">
        <w:rPr>
          <w:rFonts w:cstheme="minorHAnsi"/>
          <w:szCs w:val="22"/>
          <w:lang w:val="sl-SI"/>
        </w:rPr>
        <w:t>Vse to in več (</w:t>
      </w:r>
      <w:hyperlink r:id="rId8" w:history="1">
        <w:r w:rsidRPr="007A0CB5">
          <w:rPr>
            <w:rStyle w:val="Hiperpovezava"/>
            <w:rFonts w:cstheme="minorHAnsi"/>
            <w:szCs w:val="22"/>
            <w:lang w:val="sl-SI"/>
          </w:rPr>
          <w:t>www.festival-lent.si</w:t>
        </w:r>
      </w:hyperlink>
      <w:r w:rsidRPr="007A0CB5">
        <w:rPr>
          <w:rFonts w:cstheme="minorHAnsi"/>
          <w:szCs w:val="22"/>
          <w:lang w:val="sl-SI"/>
        </w:rPr>
        <w:t>) je Festival Lent 2019. Bogat mozaik ritmov in zvokov, barv in okusov, ki vabi ven, na prosto!</w:t>
      </w:r>
      <w:r w:rsidRPr="007A0CB5">
        <w:rPr>
          <w:rFonts w:cstheme="minorHAnsi"/>
          <w:b/>
          <w:szCs w:val="22"/>
          <w:lang w:val="sl-SI"/>
        </w:rPr>
        <w:t xml:space="preserve"> Prijazno povabilo k polnejšemu življenju, druženju in ustvarjanju, odkrivanju in uživanju v mestu, ki živi. Sprejmite ga. Živite! Uživajte! Lentajte!</w:t>
      </w:r>
    </w:p>
    <w:p w14:paraId="220FC881" w14:textId="07048270" w:rsidR="00082DC1" w:rsidRPr="00862E15" w:rsidRDefault="00082DC1">
      <w:pPr>
        <w:rPr>
          <w:rFonts w:cstheme="minorHAnsi"/>
          <w:lang w:val="sl-SI"/>
        </w:rPr>
      </w:pPr>
      <w:r w:rsidRPr="00862E15">
        <w:rPr>
          <w:rFonts w:cstheme="minorHAnsi"/>
          <w:lang w:val="sl-SI"/>
        </w:rPr>
        <w:br w:type="page"/>
      </w:r>
    </w:p>
    <w:p w14:paraId="19487D36" w14:textId="77777777" w:rsidR="009619AD" w:rsidRPr="00862E15" w:rsidRDefault="009619AD" w:rsidP="009619AD">
      <w:pPr>
        <w:spacing w:line="276" w:lineRule="auto"/>
        <w:rPr>
          <w:rFonts w:cstheme="minorHAnsi"/>
          <w:sz w:val="22"/>
          <w:szCs w:val="22"/>
          <w:lang w:val="sl-SI"/>
        </w:rPr>
      </w:pPr>
    </w:p>
    <w:p w14:paraId="686A3EE9" w14:textId="77777777" w:rsidR="009619AD" w:rsidRPr="007A0CB5" w:rsidRDefault="009619AD" w:rsidP="009619A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Jazzlent 2019</w:t>
      </w:r>
    </w:p>
    <w:p w14:paraId="4EFC6768" w14:textId="77777777" w:rsidR="009619AD" w:rsidRPr="007A0CB5" w:rsidRDefault="009619AD" w:rsidP="009619AD">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Izbrana ponudba za izbran okus</w:t>
      </w:r>
    </w:p>
    <w:p w14:paraId="4417D6CD" w14:textId="77777777" w:rsidR="009619AD" w:rsidRPr="007A0CB5" w:rsidRDefault="009619AD" w:rsidP="009619AD">
      <w:pPr>
        <w:spacing w:line="276" w:lineRule="auto"/>
        <w:rPr>
          <w:rFonts w:cstheme="minorHAnsi"/>
          <w:szCs w:val="22"/>
          <w:lang w:val="sl-SI"/>
        </w:rPr>
      </w:pPr>
    </w:p>
    <w:p w14:paraId="2058D6D7" w14:textId="7C4398B5" w:rsidR="009161EE" w:rsidRPr="007A0CB5" w:rsidRDefault="009161EE" w:rsidP="009161EE">
      <w:pPr>
        <w:spacing w:line="276" w:lineRule="auto"/>
        <w:rPr>
          <w:rFonts w:cstheme="minorHAnsi"/>
          <w:szCs w:val="22"/>
          <w:lang w:val="sl-SI"/>
        </w:rPr>
      </w:pPr>
      <w:r w:rsidRPr="007A0CB5">
        <w:rPr>
          <w:rFonts w:cstheme="minorHAnsi"/>
          <w:szCs w:val="22"/>
          <w:lang w:val="sl-SI"/>
        </w:rPr>
        <w:t xml:space="preserve">Jazzlent je namenjen poslušalcem z izbranim glasbenim okusom, ki znajo uživati ob kritiško priznanem in uveljavljenem, pa tudi ob odkrivanju novih jazzovskih obzorij. Pri slednjem velja izpostaviti </w:t>
      </w:r>
      <w:r w:rsidRPr="007A0CB5">
        <w:rPr>
          <w:rFonts w:cstheme="minorHAnsi"/>
          <w:b/>
          <w:szCs w:val="22"/>
          <w:lang w:val="sl-SI"/>
        </w:rPr>
        <w:t>Trio Bodhisattwa</w:t>
      </w:r>
      <w:r w:rsidRPr="007A0CB5">
        <w:rPr>
          <w:rFonts w:cstheme="minorHAnsi"/>
          <w:szCs w:val="22"/>
          <w:lang w:val="sl-SI"/>
        </w:rPr>
        <w:t>, ki se je v minulih letih proslavil z najbolje prodajanim neodvisnim albumom v Indiji in bil izbran med deset najboljših albumov leta 2016 v tamkajšnji izdaji revije The Rolling Stone, kar v deželi s poldrugo milijardo prebivalcev zares šteje. Njihova glasba je spontan spoj med jazzom in rockom, v katerem virtuozno združujejo tudi indijsko tradicijo s sodobnim drum’n’bassom. V svoji kitarski tehniki in virtuozni fuziji jazza in rocka bodo spomnili tudi na Joea Satrianija ter nekatere druge kitarske bog</w:t>
      </w:r>
      <w:r w:rsidR="00A6184D">
        <w:rPr>
          <w:rFonts w:cstheme="minorHAnsi"/>
          <w:szCs w:val="22"/>
          <w:lang w:val="sl-SI"/>
        </w:rPr>
        <w:t>ove.</w:t>
      </w:r>
      <w:r w:rsidRPr="007A0CB5">
        <w:rPr>
          <w:rFonts w:cstheme="minorHAnsi"/>
          <w:szCs w:val="22"/>
          <w:lang w:val="sl-SI"/>
        </w:rPr>
        <w:t xml:space="preserve"> (24. 6., 22.00)</w:t>
      </w:r>
    </w:p>
    <w:p w14:paraId="0B36B785" w14:textId="77777777" w:rsidR="009161EE" w:rsidRPr="007A0CB5" w:rsidRDefault="009161EE" w:rsidP="009161EE">
      <w:pPr>
        <w:spacing w:line="276" w:lineRule="auto"/>
        <w:rPr>
          <w:rFonts w:cstheme="minorHAnsi"/>
          <w:szCs w:val="22"/>
          <w:lang w:val="sl-SI"/>
        </w:rPr>
      </w:pPr>
    </w:p>
    <w:p w14:paraId="4D2B32BF" w14:textId="77777777" w:rsidR="009161EE" w:rsidRPr="007A0CB5" w:rsidRDefault="009161EE" w:rsidP="009161EE">
      <w:pPr>
        <w:spacing w:line="276" w:lineRule="auto"/>
        <w:rPr>
          <w:rFonts w:cstheme="minorHAnsi"/>
          <w:szCs w:val="22"/>
          <w:lang w:val="sl-SI"/>
        </w:rPr>
      </w:pPr>
      <w:r w:rsidRPr="007A0CB5">
        <w:rPr>
          <w:rFonts w:cstheme="minorHAnsi"/>
          <w:szCs w:val="22"/>
          <w:lang w:val="sl-SI"/>
        </w:rPr>
        <w:t xml:space="preserve">Med uveljavljenimi naj omenimo legendarnega nemškega jazzovskega pianista </w:t>
      </w:r>
      <w:r w:rsidRPr="007A0CB5">
        <w:rPr>
          <w:rFonts w:cstheme="minorHAnsi"/>
          <w:b/>
          <w:szCs w:val="22"/>
          <w:lang w:val="sl-SI"/>
        </w:rPr>
        <w:t>Joachima Kühna</w:t>
      </w:r>
      <w:r w:rsidRPr="007A0CB5">
        <w:rPr>
          <w:rFonts w:cstheme="minorHAnsi"/>
          <w:szCs w:val="22"/>
          <w:lang w:val="sl-SI"/>
        </w:rPr>
        <w:t xml:space="preserve">. Glasbenik, ki velja za enega najvidnejših predstavnikov avantgardne scene Pariza, Los Angelesa, New Yorka in Hamburga, slovi po svojih izjemnih sodelovanjih z najeminentnejšimi jazzovskimi solisti. V našem primeru bo to velikan arabske lutnje, </w:t>
      </w:r>
      <w:r w:rsidRPr="007A0CB5">
        <w:rPr>
          <w:rFonts w:cstheme="minorHAnsi"/>
          <w:b/>
          <w:szCs w:val="22"/>
          <w:lang w:val="sl-SI"/>
        </w:rPr>
        <w:t>Rabih Abou-Khalil</w:t>
      </w:r>
      <w:r w:rsidRPr="007A0CB5">
        <w:rPr>
          <w:rFonts w:cstheme="minorHAnsi"/>
          <w:szCs w:val="22"/>
          <w:lang w:val="sl-SI"/>
        </w:rPr>
        <w:t>, ki svojega mističnega in izrazno izjemno bogatega instrumenta ne slavi le s svojo virtuoznostjo, temveč tudi kot izjemen skladatelj. To ga je pripeljalo do plodnih sodelovanj z velikani, kot so Jo-Jo Ma ali kvartet Kronos. Tokrat bo predstavil projekt, oprt na ploščo Journey to the Centre of an Egg (Enja records), ki so jo kritiki opisali kot rahločuten in izbran izlet v (nove) jazzovske vode. Koncert za sladokusce! (27. 6., 22.00)</w:t>
      </w:r>
    </w:p>
    <w:p w14:paraId="0D46A387" w14:textId="77777777" w:rsidR="009161EE" w:rsidRPr="007A0CB5" w:rsidRDefault="009161EE" w:rsidP="009161EE">
      <w:pPr>
        <w:spacing w:line="276" w:lineRule="auto"/>
        <w:rPr>
          <w:rFonts w:cstheme="minorHAnsi"/>
          <w:szCs w:val="22"/>
          <w:lang w:val="sl-SI"/>
        </w:rPr>
      </w:pPr>
    </w:p>
    <w:p w14:paraId="69FC3939" w14:textId="77777777" w:rsidR="009161EE" w:rsidRPr="007A0CB5" w:rsidRDefault="009161EE" w:rsidP="009161EE">
      <w:pPr>
        <w:spacing w:line="276" w:lineRule="auto"/>
        <w:rPr>
          <w:rFonts w:cstheme="minorHAnsi"/>
          <w:szCs w:val="22"/>
          <w:lang w:val="sl-SI"/>
        </w:rPr>
      </w:pPr>
      <w:r w:rsidRPr="007A0CB5">
        <w:rPr>
          <w:rFonts w:cstheme="minorHAnsi"/>
          <w:szCs w:val="22"/>
          <w:lang w:val="sl-SI"/>
        </w:rPr>
        <w:t xml:space="preserve">Da je jazzovski oder tudi žurersko prizorišče, bodo dokazali </w:t>
      </w:r>
      <w:r w:rsidRPr="007A0CB5">
        <w:rPr>
          <w:rFonts w:cstheme="minorHAnsi"/>
          <w:b/>
          <w:szCs w:val="22"/>
          <w:lang w:val="sl-SI"/>
        </w:rPr>
        <w:t>Garifuna Collective</w:t>
      </w:r>
      <w:r w:rsidRPr="007A0CB5">
        <w:rPr>
          <w:rFonts w:cstheme="minorHAnsi"/>
          <w:szCs w:val="22"/>
          <w:lang w:val="sl-SI"/>
        </w:rPr>
        <w:t xml:space="preserve"> iz Belizeja, ki s svojo eksplozivno glasbeno energijo predstavlja združitev stoletnih glasbenih tradicij ljudstva Garifuna in ženskih pevk Umalali, združenih s sodobnimi plesnimi ritmi in strastnim zanosom. Vse skupaj zagotavlja eno boljših afro-karibskih »žurk«, ob kateri ni moč ostati na sedežu. (28. 6., 22.00)</w:t>
      </w:r>
    </w:p>
    <w:p w14:paraId="0C2C2EFB" w14:textId="77777777" w:rsidR="009161EE" w:rsidRPr="007A0CB5" w:rsidRDefault="009161EE" w:rsidP="009161EE">
      <w:pPr>
        <w:spacing w:line="276" w:lineRule="auto"/>
        <w:rPr>
          <w:rFonts w:cstheme="minorHAnsi"/>
          <w:szCs w:val="22"/>
          <w:lang w:val="sl-SI"/>
        </w:rPr>
      </w:pPr>
    </w:p>
    <w:p w14:paraId="494C628C" w14:textId="4BE57FF8" w:rsidR="009619AD" w:rsidRPr="00862E15" w:rsidRDefault="009161EE" w:rsidP="009619AD">
      <w:pPr>
        <w:spacing w:line="276" w:lineRule="auto"/>
        <w:rPr>
          <w:rFonts w:eastAsia="Times New Roman" w:cstheme="minorHAnsi"/>
          <w:lang w:val="sl-SI"/>
        </w:rPr>
      </w:pPr>
      <w:r w:rsidRPr="007A0CB5">
        <w:rPr>
          <w:rFonts w:cstheme="minorHAnsi"/>
          <w:szCs w:val="22"/>
          <w:lang w:val="sl-SI"/>
        </w:rPr>
        <w:t xml:space="preserve">Za zvezdni prah pa bosta poskrbela vrhunska glasbenika. </w:t>
      </w:r>
      <w:r w:rsidRPr="007A0CB5">
        <w:rPr>
          <w:rFonts w:cstheme="minorHAnsi"/>
          <w:b/>
          <w:szCs w:val="22"/>
          <w:lang w:val="sl-SI"/>
        </w:rPr>
        <w:t>Nigerijski</w:t>
      </w:r>
      <w:r w:rsidRPr="007A0CB5">
        <w:rPr>
          <w:rFonts w:cstheme="minorHAnsi"/>
          <w:szCs w:val="22"/>
          <w:lang w:val="sl-SI"/>
        </w:rPr>
        <w:t xml:space="preserve"> </w:t>
      </w:r>
      <w:r w:rsidRPr="007A0CB5">
        <w:rPr>
          <w:rFonts w:cstheme="minorHAnsi"/>
          <w:b/>
          <w:szCs w:val="22"/>
          <w:lang w:val="sl-SI"/>
        </w:rPr>
        <w:t>superzvedniški kitarist Bombino</w:t>
      </w:r>
      <w:r w:rsidRPr="007A0CB5">
        <w:rPr>
          <w:rFonts w:cstheme="minorHAnsi"/>
          <w:szCs w:val="22"/>
          <w:lang w:val="sl-SI"/>
        </w:rPr>
        <w:t xml:space="preserve"> (26. 6., 22.00), ki ga kritiki časopisov in revij, kot sta The Rolling Stones ali The New York Times, slavijo kot “največjega kitarista vseh časov“, svoj status v prvi ligi svetovnega jazza pa potrjuje tudi z nominacijo za prestižnega grammyja. </w:t>
      </w:r>
      <w:r w:rsidRPr="007A0CB5">
        <w:rPr>
          <w:rFonts w:cstheme="minorHAnsi"/>
          <w:b/>
          <w:szCs w:val="22"/>
          <w:lang w:val="sl-SI"/>
        </w:rPr>
        <w:t xml:space="preserve">Ameriški princ soula </w:t>
      </w:r>
      <w:r w:rsidRPr="007A0CB5">
        <w:rPr>
          <w:rFonts w:eastAsia="Times New Roman" w:cstheme="minorHAnsi"/>
          <w:b/>
          <w:szCs w:val="22"/>
          <w:shd w:val="clear" w:color="auto" w:fill="FFFFFF"/>
          <w:lang w:val="sl-SI"/>
        </w:rPr>
        <w:t>José James</w:t>
      </w:r>
      <w:r w:rsidRPr="007A0CB5">
        <w:rPr>
          <w:rFonts w:eastAsia="Times New Roman" w:cstheme="minorHAnsi"/>
          <w:szCs w:val="22"/>
          <w:shd w:val="clear" w:color="auto" w:fill="FFFFFF"/>
          <w:lang w:val="sl-SI"/>
        </w:rPr>
        <w:t xml:space="preserve"> je p</w:t>
      </w:r>
      <w:r w:rsidRPr="007A0CB5">
        <w:rPr>
          <w:rFonts w:eastAsia="Times New Roman" w:cstheme="minorHAnsi"/>
          <w:szCs w:val="22"/>
          <w:lang w:val="sl-SI"/>
        </w:rPr>
        <w:t xml:space="preserve">evec, ki navdušuje z </w:t>
      </w:r>
      <w:r w:rsidRPr="007A0CB5">
        <w:rPr>
          <w:rFonts w:eastAsia="Times New Roman" w:cstheme="minorHAnsi"/>
          <w:bCs/>
          <w:szCs w:val="22"/>
          <w:shd w:val="clear" w:color="auto" w:fill="FFFFFF"/>
          <w:lang w:val="sl-SI"/>
        </w:rPr>
        <w:t xml:space="preserve">edinstveno mešanico jazza, r'n'b-ja in hip-hopa. Je ljubljenec občinstva najprestižnejših jazzovskih klubov, koncertnih dvoran in festivalov po vsem svetu, slavijo pa ga tudi kritiki. </w:t>
      </w:r>
      <w:r w:rsidRPr="007A0CB5">
        <w:rPr>
          <w:rFonts w:eastAsia="Times New Roman" w:cstheme="minorHAnsi"/>
          <w:szCs w:val="22"/>
          <w:shd w:val="clear" w:color="auto" w:fill="FFFFFF"/>
          <w:lang w:val="sl-SI"/>
        </w:rPr>
        <w:t xml:space="preserve">Njegov zadnji album, </w:t>
      </w:r>
      <w:r w:rsidRPr="007A0CB5">
        <w:rPr>
          <w:rFonts w:eastAsia="Times New Roman" w:cstheme="minorHAnsi"/>
          <w:color w:val="0D0D0D" w:themeColor="text1" w:themeTint="F2"/>
          <w:szCs w:val="22"/>
          <w:shd w:val="clear" w:color="auto" w:fill="FFFFFF"/>
          <w:lang w:val="sl-SI"/>
        </w:rPr>
        <w:t xml:space="preserve">katerega ekskluzivno slovensko predstavitev bomo doživeli ravno na našem festivalu, je eden bolje prodajanih izdelkov legendarne založbe Blue Note. Na njem je na sebi lasten, a vendar do izvirnikov spoštljiv način predelal skladbe Billa Withersa, enega največjih ameriških soul pevcev. Tako bo tudi na ekskluzivnem slovenskem koncertu moč slišati nepozabne pesmi, kot so </w:t>
      </w:r>
      <w:r w:rsidRPr="007A0CB5">
        <w:rPr>
          <w:rFonts w:eastAsia="Times New Roman" w:cstheme="minorHAnsi"/>
          <w:iCs/>
          <w:color w:val="0D0D0D" w:themeColor="text1" w:themeTint="F2"/>
          <w:szCs w:val="22"/>
          <w:shd w:val="clear" w:color="auto" w:fill="FFFFFF"/>
          <w:lang w:val="sl-SI"/>
        </w:rPr>
        <w:t>Lean on me</w:t>
      </w:r>
      <w:r w:rsidRPr="007A0CB5">
        <w:rPr>
          <w:rFonts w:eastAsia="Times New Roman" w:cstheme="minorHAnsi"/>
          <w:color w:val="0D0D0D" w:themeColor="text1" w:themeTint="F2"/>
          <w:szCs w:val="22"/>
          <w:shd w:val="clear" w:color="auto" w:fill="FFFFFF"/>
          <w:lang w:val="sl-SI"/>
        </w:rPr>
        <w:t xml:space="preserve">, </w:t>
      </w:r>
      <w:r w:rsidRPr="007A0CB5">
        <w:rPr>
          <w:rFonts w:eastAsia="Times New Roman" w:cstheme="minorHAnsi"/>
          <w:iCs/>
          <w:color w:val="0D0D0D" w:themeColor="text1" w:themeTint="F2"/>
          <w:szCs w:val="22"/>
          <w:shd w:val="clear" w:color="auto" w:fill="FFFFFF"/>
          <w:lang w:val="sl-SI"/>
        </w:rPr>
        <w:t>Ain't no sunshine</w:t>
      </w:r>
      <w:r w:rsidRPr="007A0CB5">
        <w:rPr>
          <w:rFonts w:eastAsia="Times New Roman" w:cstheme="minorHAnsi"/>
          <w:color w:val="0D0D0D" w:themeColor="text1" w:themeTint="F2"/>
          <w:szCs w:val="22"/>
          <w:shd w:val="clear" w:color="auto" w:fill="FFFFFF"/>
          <w:lang w:val="sl-SI"/>
        </w:rPr>
        <w:t xml:space="preserve"> in </w:t>
      </w:r>
      <w:r w:rsidRPr="007A0CB5">
        <w:rPr>
          <w:rFonts w:eastAsia="Times New Roman" w:cstheme="minorHAnsi"/>
          <w:iCs/>
          <w:color w:val="0D0D0D" w:themeColor="text1" w:themeTint="F2"/>
          <w:szCs w:val="22"/>
          <w:shd w:val="clear" w:color="auto" w:fill="FFFFFF"/>
          <w:lang w:val="sl-SI"/>
        </w:rPr>
        <w:t>Use me</w:t>
      </w:r>
      <w:r w:rsidRPr="007A0CB5">
        <w:rPr>
          <w:rFonts w:eastAsia="Times New Roman" w:cstheme="minorHAnsi"/>
          <w:color w:val="0D0D0D" w:themeColor="text1" w:themeTint="F2"/>
          <w:szCs w:val="22"/>
          <w:shd w:val="clear" w:color="auto" w:fill="FFFFFF"/>
          <w:lang w:val="sl-SI"/>
        </w:rPr>
        <w:t>. (29. 6., 22.00)</w:t>
      </w:r>
    </w:p>
    <w:p w14:paraId="6CEB6009" w14:textId="126D73B9" w:rsidR="009619AD" w:rsidRPr="00862E15" w:rsidRDefault="009619AD">
      <w:pPr>
        <w:rPr>
          <w:rFonts w:cstheme="minorHAnsi"/>
          <w:lang w:val="sl-SI"/>
        </w:rPr>
      </w:pPr>
      <w:r w:rsidRPr="00862E15">
        <w:rPr>
          <w:rFonts w:cstheme="minorHAnsi"/>
          <w:lang w:val="sl-SI"/>
        </w:rPr>
        <w:br w:type="page"/>
      </w:r>
    </w:p>
    <w:p w14:paraId="0BFD320A" w14:textId="77777777" w:rsidR="009619AD" w:rsidRPr="00862E15" w:rsidRDefault="009619AD" w:rsidP="009619AD">
      <w:pPr>
        <w:rPr>
          <w:rFonts w:cstheme="minorHAnsi"/>
          <w:lang w:val="sl-SI"/>
        </w:rPr>
      </w:pPr>
    </w:p>
    <w:p w14:paraId="501D7A9A" w14:textId="77777777" w:rsidR="009619AD" w:rsidRPr="00862E15" w:rsidRDefault="009619AD" w:rsidP="009619AD">
      <w:pPr>
        <w:rPr>
          <w:rFonts w:cstheme="minorHAnsi"/>
          <w:b/>
          <w:color w:val="2F5496" w:themeColor="accent1" w:themeShade="BF"/>
          <w:sz w:val="28"/>
          <w:szCs w:val="28"/>
          <w:lang w:val="sl-SI"/>
        </w:rPr>
      </w:pPr>
      <w:r w:rsidRPr="00862E15">
        <w:rPr>
          <w:rFonts w:cstheme="minorHAnsi"/>
          <w:b/>
          <w:color w:val="2F5496" w:themeColor="accent1" w:themeShade="BF"/>
          <w:sz w:val="28"/>
          <w:szCs w:val="28"/>
          <w:lang w:val="sl-SI"/>
        </w:rPr>
        <w:t>Mednarodni CIOFF® folklorni festival</w:t>
      </w:r>
    </w:p>
    <w:p w14:paraId="15F53B5E" w14:textId="77777777" w:rsidR="009619AD" w:rsidRPr="00862E15" w:rsidRDefault="009619AD" w:rsidP="009619AD">
      <w:pPr>
        <w:rPr>
          <w:rFonts w:cstheme="minorHAnsi"/>
          <w:b/>
          <w:color w:val="2F5496" w:themeColor="accent1" w:themeShade="BF"/>
          <w:sz w:val="28"/>
          <w:szCs w:val="28"/>
          <w:lang w:val="sl-SI"/>
        </w:rPr>
      </w:pPr>
      <w:r w:rsidRPr="00862E15">
        <w:rPr>
          <w:rFonts w:cstheme="minorHAnsi"/>
          <w:b/>
          <w:color w:val="2F5496" w:themeColor="accent1" w:themeShade="BF"/>
          <w:sz w:val="28"/>
          <w:szCs w:val="28"/>
          <w:lang w:val="sl-SI"/>
        </w:rPr>
        <w:t>25. 6.–29. 6. 2019</w:t>
      </w:r>
    </w:p>
    <w:p w14:paraId="7BF33B51" w14:textId="77777777" w:rsidR="009619AD" w:rsidRPr="00862E15" w:rsidRDefault="009619AD" w:rsidP="009619AD">
      <w:pPr>
        <w:rPr>
          <w:rFonts w:cstheme="minorHAnsi"/>
          <w:b/>
          <w:color w:val="2F5496" w:themeColor="accent1" w:themeShade="BF"/>
          <w:sz w:val="28"/>
          <w:szCs w:val="28"/>
          <w:lang w:val="sl-SI"/>
        </w:rPr>
      </w:pPr>
    </w:p>
    <w:p w14:paraId="3D379F24" w14:textId="12DA2672" w:rsidR="009619AD" w:rsidRPr="00862E15" w:rsidRDefault="009619AD" w:rsidP="009619AD">
      <w:pPr>
        <w:rPr>
          <w:rFonts w:cstheme="minorHAnsi"/>
          <w:b/>
          <w:color w:val="2F5496" w:themeColor="accent1" w:themeShade="BF"/>
          <w:sz w:val="28"/>
          <w:szCs w:val="28"/>
          <w:lang w:val="sl-SI"/>
        </w:rPr>
      </w:pPr>
      <w:r w:rsidRPr="00862E15">
        <w:rPr>
          <w:rFonts w:cstheme="minorHAnsi"/>
          <w:b/>
          <w:color w:val="2F5496" w:themeColor="accent1" w:themeShade="BF"/>
          <w:sz w:val="28"/>
          <w:szCs w:val="28"/>
          <w:lang w:val="sl-SI"/>
        </w:rPr>
        <w:t>31. Folkart</w:t>
      </w:r>
    </w:p>
    <w:p w14:paraId="19E106B7" w14:textId="77777777" w:rsidR="009619AD" w:rsidRPr="00862E15" w:rsidRDefault="009619AD" w:rsidP="009619AD">
      <w:pPr>
        <w:rPr>
          <w:rFonts w:cstheme="minorHAnsi"/>
          <w:b/>
          <w:color w:val="2F5496" w:themeColor="accent1" w:themeShade="BF"/>
          <w:sz w:val="28"/>
          <w:szCs w:val="28"/>
          <w:lang w:val="sl-SI"/>
        </w:rPr>
      </w:pPr>
      <w:r w:rsidRPr="00862E15">
        <w:rPr>
          <w:rFonts w:cstheme="minorHAnsi"/>
          <w:b/>
          <w:color w:val="2F5496" w:themeColor="accent1" w:themeShade="BF"/>
          <w:sz w:val="28"/>
          <w:szCs w:val="28"/>
          <w:lang w:val="sl-SI"/>
        </w:rPr>
        <w:t>Leto po prazniku – ponovno praznik!</w:t>
      </w:r>
    </w:p>
    <w:p w14:paraId="68CB5DC4" w14:textId="77777777" w:rsidR="009619AD" w:rsidRPr="00862E15" w:rsidRDefault="009619AD" w:rsidP="009619AD">
      <w:pPr>
        <w:rPr>
          <w:rFonts w:cstheme="minorHAnsi"/>
          <w:lang w:val="sl-SI"/>
        </w:rPr>
      </w:pPr>
    </w:p>
    <w:p w14:paraId="712CCE07" w14:textId="77777777" w:rsidR="00862E15" w:rsidRPr="00862E15" w:rsidRDefault="00862E15" w:rsidP="00862E15">
      <w:pPr>
        <w:rPr>
          <w:lang w:val="sl-SI"/>
        </w:rPr>
      </w:pPr>
      <w:r w:rsidRPr="00862E15">
        <w:rPr>
          <w:lang w:val="sl-SI"/>
        </w:rPr>
        <w:t xml:space="preserve">Eden najdragocenejših kamenčkov mozaika Festivala Lent, pravzaprav kar njegov temeljni kamen, je folklorni festival Folkart. Največji slovenski folklorni festival so Mariborčani takoj vzljubili in vzeli za svojega. In nanj so upravičeno ponosni, saj v svetu uživa ugled, kakršnega uživa le malo kulturnih produktov našega mesta! Številnim nagradam in priznanjem, ki jih je festival z vseh koncev sveta prejel doslej, se je letos, v enaintridesetem letu delovanja, pridružilo novo: </w:t>
      </w:r>
      <w:r w:rsidRPr="00862E15">
        <w:rPr>
          <w:b/>
          <w:lang w:val="sl-SI"/>
        </w:rPr>
        <w:t>častno pokroviteljstvo Slovenske nacionalne komisije UNESCA</w:t>
      </w:r>
      <w:r w:rsidRPr="00862E15">
        <w:rPr>
          <w:lang w:val="sl-SI"/>
        </w:rPr>
        <w:t>. Naj ob tem spomnimo, da je bil leta 2013 Folkart prvi folklorni festival na svetu sploh, ki si je prislužil častno pokroviteljstvo svetovnega UNESCA.</w:t>
      </w:r>
    </w:p>
    <w:p w14:paraId="5EE8CC6A" w14:textId="77777777" w:rsidR="00862E15" w:rsidRPr="00862E15" w:rsidRDefault="00862E15" w:rsidP="00862E15">
      <w:pPr>
        <w:rPr>
          <w:lang w:val="sl-SI"/>
        </w:rPr>
      </w:pPr>
    </w:p>
    <w:p w14:paraId="23F6F1AD" w14:textId="77777777" w:rsidR="00862E15" w:rsidRPr="00862E15" w:rsidRDefault="00862E15" w:rsidP="00862E15">
      <w:pPr>
        <w:rPr>
          <w:b/>
          <w:lang w:val="sl-SI"/>
        </w:rPr>
      </w:pPr>
      <w:r w:rsidRPr="00862E15">
        <w:rPr>
          <w:b/>
          <w:lang w:val="sl-SI"/>
        </w:rPr>
        <w:t xml:space="preserve">Folkart je veliko več kot le revija folklornih skupin. Je skrb za ohranjanje dragocene svetovne nesnovne kulturne dediščine. Je praznik raznolikosti in odprtosti, spoznavanja in sprejemanja drugih in drugačnih kultur, namenjen vsem ljudem svobodnega duha in odprtega srca, ki si želijo pogleda preko plank – vse tja do najbolj oddaljenih obzorij in kotičkov našega planeta. </w:t>
      </w:r>
    </w:p>
    <w:p w14:paraId="53A2344A" w14:textId="77777777" w:rsidR="00862E15" w:rsidRPr="00862E15" w:rsidRDefault="00862E15" w:rsidP="00862E15">
      <w:pPr>
        <w:rPr>
          <w:lang w:val="sl-SI"/>
        </w:rPr>
      </w:pPr>
    </w:p>
    <w:p w14:paraId="10BCEECD" w14:textId="77777777" w:rsidR="00862E15" w:rsidRPr="00862E15" w:rsidRDefault="00862E15" w:rsidP="00862E15">
      <w:pPr>
        <w:rPr>
          <w:lang w:val="sl-SI"/>
        </w:rPr>
      </w:pPr>
      <w:r w:rsidRPr="00862E15">
        <w:rPr>
          <w:lang w:val="sl-SI"/>
        </w:rPr>
        <w:t xml:space="preserve">Letos bodo to </w:t>
      </w:r>
      <w:r w:rsidRPr="00862E15">
        <w:rPr>
          <w:b/>
          <w:lang w:val="sl-SI"/>
        </w:rPr>
        <w:t>Mehika</w:t>
      </w:r>
      <w:r w:rsidRPr="00862E15">
        <w:rPr>
          <w:lang w:val="sl-SI"/>
        </w:rPr>
        <w:t xml:space="preserve"> s starodavnim in skrivnostnim izročilom Majev in</w:t>
      </w:r>
      <w:r w:rsidRPr="00862E15">
        <w:rPr>
          <w:b/>
          <w:lang w:val="sl-SI"/>
        </w:rPr>
        <w:t xml:space="preserve"> Aztekov</w:t>
      </w:r>
      <w:r w:rsidRPr="00862E15">
        <w:rPr>
          <w:lang w:val="sl-SI"/>
        </w:rPr>
        <w:t xml:space="preserve"> (seveda pa ne bo šlo brez mariachev) ter </w:t>
      </w:r>
      <w:r w:rsidRPr="00862E15">
        <w:rPr>
          <w:b/>
          <w:lang w:val="sl-SI"/>
        </w:rPr>
        <w:t>otok Guam</w:t>
      </w:r>
      <w:r w:rsidRPr="00862E15">
        <w:rPr>
          <w:lang w:val="sl-SI"/>
        </w:rPr>
        <w:t xml:space="preserve">, s katerim bo v mesto pljusnil val Pacifika s kančkom malone obredne eksotike. </w:t>
      </w:r>
    </w:p>
    <w:p w14:paraId="3B21E1E0" w14:textId="77777777" w:rsidR="00862E15" w:rsidRPr="00862E15" w:rsidRDefault="00862E15" w:rsidP="00862E15">
      <w:pPr>
        <w:rPr>
          <w:lang w:val="sl-SI"/>
        </w:rPr>
      </w:pPr>
    </w:p>
    <w:p w14:paraId="1DE31915" w14:textId="61A21D5F" w:rsidR="00862E15" w:rsidRPr="00862E15" w:rsidRDefault="00862E15" w:rsidP="00862E15">
      <w:pPr>
        <w:rPr>
          <w:lang w:val="sl-SI"/>
        </w:rPr>
      </w:pPr>
      <w:r w:rsidRPr="00862E15">
        <w:rPr>
          <w:lang w:val="sl-SI"/>
        </w:rPr>
        <w:t xml:space="preserve">Prvič v zgodovini festivala nam je z dolgoletnim zavzetim angažmajem producentke Folkarta Alenke Klemenčič in ob intenzivnem sodelovanju z Ministrstvom za kulturo Ljudske republike Kitajske uspelo »prebiti kitajski zid«. Tako lahko s ponosom najavljamo nastop slovite </w:t>
      </w:r>
      <w:r w:rsidRPr="00862E15">
        <w:rPr>
          <w:b/>
          <w:lang w:val="sl-SI"/>
        </w:rPr>
        <w:t>kitajske skupine Beijing Dance Academy iz Pekinga</w:t>
      </w:r>
      <w:r w:rsidRPr="00862E15">
        <w:rPr>
          <w:lang w:val="sl-SI"/>
        </w:rPr>
        <w:t xml:space="preserve">, s katero bomo osupnili ob neskončnih širjavah izročilnega bogastva </w:t>
      </w:r>
      <w:r w:rsidRPr="00862E15">
        <w:rPr>
          <w:b/>
          <w:lang w:val="sl-SI"/>
        </w:rPr>
        <w:t>Kitajske</w:t>
      </w:r>
      <w:r w:rsidRPr="00862E15">
        <w:rPr>
          <w:lang w:val="sl-SI"/>
        </w:rPr>
        <w:t xml:space="preserve">. </w:t>
      </w:r>
    </w:p>
    <w:p w14:paraId="2C45F1C7" w14:textId="77777777" w:rsidR="00862E15" w:rsidRPr="00862E15" w:rsidRDefault="00862E15" w:rsidP="00862E15">
      <w:pPr>
        <w:rPr>
          <w:lang w:val="sl-SI"/>
        </w:rPr>
      </w:pPr>
    </w:p>
    <w:p w14:paraId="12592D26" w14:textId="77777777" w:rsidR="00862E15" w:rsidRPr="00862E15" w:rsidRDefault="00862E15" w:rsidP="00862E15">
      <w:pPr>
        <w:rPr>
          <w:lang w:val="sl-SI"/>
        </w:rPr>
      </w:pPr>
      <w:r w:rsidRPr="00862E15">
        <w:rPr>
          <w:lang w:val="sl-SI"/>
        </w:rPr>
        <w:t xml:space="preserve">Preplezali bomo mogočni Ural in se prebili vse do starodavne Ufe, milijonske prestolnice </w:t>
      </w:r>
      <w:r w:rsidRPr="00862E15">
        <w:rPr>
          <w:b/>
          <w:lang w:val="sl-SI"/>
        </w:rPr>
        <w:t>Baškortostana (Baškirija)</w:t>
      </w:r>
      <w:r w:rsidRPr="00862E15">
        <w:rPr>
          <w:lang w:val="sl-SI"/>
        </w:rPr>
        <w:t xml:space="preserve">, od koder prihaja odlični </w:t>
      </w:r>
      <w:r w:rsidRPr="00862E15">
        <w:rPr>
          <w:b/>
          <w:lang w:val="sl-SI"/>
        </w:rPr>
        <w:t>Ansambel plesov in pesmi Aytugan</w:t>
      </w:r>
      <w:r w:rsidRPr="00862E15">
        <w:rPr>
          <w:lang w:val="sl-SI"/>
        </w:rPr>
        <w:t>.</w:t>
      </w:r>
    </w:p>
    <w:p w14:paraId="0225B3B8" w14:textId="77777777" w:rsidR="00862E15" w:rsidRPr="00862E15" w:rsidRDefault="00862E15" w:rsidP="00862E15">
      <w:pPr>
        <w:rPr>
          <w:lang w:val="sl-SI"/>
        </w:rPr>
      </w:pPr>
    </w:p>
    <w:p w14:paraId="7B6C540F" w14:textId="77777777" w:rsidR="00862E15" w:rsidRPr="00862E15" w:rsidRDefault="00862E15" w:rsidP="00862E15">
      <w:pPr>
        <w:rPr>
          <w:lang w:val="sl-SI"/>
        </w:rPr>
      </w:pPr>
      <w:r w:rsidRPr="00862E15">
        <w:rPr>
          <w:lang w:val="sl-SI"/>
        </w:rPr>
        <w:t xml:space="preserve">S Stare celine gostimo temperamentne </w:t>
      </w:r>
      <w:r w:rsidRPr="00862E15">
        <w:rPr>
          <w:b/>
          <w:lang w:val="sl-SI"/>
        </w:rPr>
        <w:t>Irce</w:t>
      </w:r>
      <w:r w:rsidRPr="00862E15">
        <w:rPr>
          <w:lang w:val="sl-SI"/>
        </w:rPr>
        <w:t xml:space="preserve"> z njihovim znamenitim plesnim korakom, ki navdušuje v svetovno znanih plesnih predstavah, užili bomo mehkobo in ponos </w:t>
      </w:r>
      <w:r w:rsidRPr="00862E15">
        <w:rPr>
          <w:b/>
          <w:lang w:val="sl-SI"/>
        </w:rPr>
        <w:t>Makedonije</w:t>
      </w:r>
      <w:r w:rsidRPr="00862E15">
        <w:rPr>
          <w:lang w:val="sl-SI"/>
        </w:rPr>
        <w:t xml:space="preserve"> ter divjo razigranost </w:t>
      </w:r>
      <w:r w:rsidRPr="00862E15">
        <w:rPr>
          <w:b/>
          <w:lang w:val="sl-SI"/>
        </w:rPr>
        <w:t>Ukrajine</w:t>
      </w:r>
      <w:r w:rsidRPr="00862E15">
        <w:rPr>
          <w:lang w:val="sl-SI"/>
        </w:rPr>
        <w:t>.</w:t>
      </w:r>
    </w:p>
    <w:p w14:paraId="05E1C8D4" w14:textId="77777777" w:rsidR="00862E15" w:rsidRPr="00862E15" w:rsidRDefault="00862E15" w:rsidP="00862E15">
      <w:pPr>
        <w:rPr>
          <w:lang w:val="sl-SI"/>
        </w:rPr>
      </w:pPr>
    </w:p>
    <w:p w14:paraId="41E21D7F" w14:textId="77777777" w:rsidR="00862E15" w:rsidRPr="00862E15" w:rsidRDefault="00862E15" w:rsidP="00862E15">
      <w:pPr>
        <w:rPr>
          <w:lang w:val="sl-SI"/>
        </w:rPr>
      </w:pPr>
      <w:r w:rsidRPr="00862E15">
        <w:rPr>
          <w:lang w:val="sl-SI"/>
        </w:rPr>
        <w:t xml:space="preserve">Pisano svetovno druščino bodo seveda dopolnili tudi </w:t>
      </w:r>
      <w:r w:rsidRPr="00862E15">
        <w:rPr>
          <w:b/>
          <w:lang w:val="sl-SI"/>
        </w:rPr>
        <w:t>Slovenci</w:t>
      </w:r>
      <w:r w:rsidRPr="00862E15">
        <w:rPr>
          <w:lang w:val="sl-SI"/>
        </w:rPr>
        <w:t xml:space="preserve">, Mariborčani, Akademska folklorna skupina Študent. </w:t>
      </w:r>
    </w:p>
    <w:p w14:paraId="1A92589F" w14:textId="77777777" w:rsidR="00862E15" w:rsidRPr="00862E15" w:rsidRDefault="00862E15" w:rsidP="00862E15">
      <w:pPr>
        <w:rPr>
          <w:lang w:val="sl-SI"/>
        </w:rPr>
      </w:pPr>
    </w:p>
    <w:p w14:paraId="7B5E8A2C" w14:textId="77777777" w:rsidR="00862E15" w:rsidRPr="00862E15" w:rsidRDefault="00862E15" w:rsidP="00862E15">
      <w:pPr>
        <w:rPr>
          <w:lang w:val="sl-SI"/>
        </w:rPr>
      </w:pPr>
      <w:r w:rsidRPr="00862E15">
        <w:rPr>
          <w:lang w:val="sl-SI"/>
        </w:rPr>
        <w:t>Mariborsko okno v svet, kot so Folkart slikovito poimenovali ob njegovem lanskem jubileju, je torej tudi v letu 2019 na široko odprto!</w:t>
      </w:r>
    </w:p>
    <w:p w14:paraId="6479FAD7" w14:textId="36990823" w:rsidR="009161EE" w:rsidRPr="00862E15" w:rsidRDefault="009161EE">
      <w:pPr>
        <w:rPr>
          <w:rFonts w:cstheme="minorHAnsi"/>
          <w:lang w:val="sl-SI"/>
        </w:rPr>
      </w:pPr>
      <w:r w:rsidRPr="00862E15">
        <w:rPr>
          <w:rFonts w:cstheme="minorHAnsi"/>
          <w:lang w:val="sl-SI"/>
        </w:rPr>
        <w:br w:type="page"/>
      </w:r>
    </w:p>
    <w:p w14:paraId="27D9EE20" w14:textId="77777777" w:rsidR="009161EE" w:rsidRPr="00862E15" w:rsidRDefault="009161EE" w:rsidP="009619AD">
      <w:pPr>
        <w:rPr>
          <w:rFonts w:cstheme="minorHAnsi"/>
          <w:lang w:val="sl-SI"/>
        </w:rPr>
      </w:pPr>
    </w:p>
    <w:p w14:paraId="4AB01143" w14:textId="77777777" w:rsidR="009161EE" w:rsidRPr="007A0CB5" w:rsidRDefault="009161EE" w:rsidP="009161EE">
      <w:pPr>
        <w:spacing w:line="276" w:lineRule="auto"/>
        <w:rPr>
          <w:rFonts w:cstheme="minorHAnsi"/>
          <w:b/>
          <w:color w:val="2F5496" w:themeColor="accent1" w:themeShade="BF"/>
          <w:sz w:val="32"/>
          <w:szCs w:val="28"/>
          <w:lang w:val="sl-SI"/>
        </w:rPr>
      </w:pPr>
      <w:r w:rsidRPr="007A0CB5">
        <w:rPr>
          <w:rFonts w:cstheme="minorHAnsi"/>
          <w:b/>
          <w:color w:val="2F5496" w:themeColor="accent1" w:themeShade="BF"/>
          <w:sz w:val="32"/>
          <w:szCs w:val="28"/>
          <w:lang w:val="sl-SI"/>
        </w:rPr>
        <w:t>Lentanje je najboljše z Lento!</w:t>
      </w:r>
    </w:p>
    <w:p w14:paraId="0CE9BA2F" w14:textId="77777777" w:rsidR="007A0CB5" w:rsidRPr="00862E15" w:rsidRDefault="007A0CB5" w:rsidP="009161EE">
      <w:pPr>
        <w:spacing w:line="276" w:lineRule="auto"/>
        <w:rPr>
          <w:rFonts w:cstheme="minorHAnsi"/>
          <w:b/>
          <w:color w:val="2F5496" w:themeColor="accent1" w:themeShade="BF"/>
          <w:sz w:val="28"/>
          <w:szCs w:val="28"/>
          <w:lang w:val="sl-SI"/>
        </w:rPr>
      </w:pPr>
    </w:p>
    <w:p w14:paraId="20C54795" w14:textId="77777777" w:rsidR="004A4B79" w:rsidRPr="00766222" w:rsidRDefault="004A4B79" w:rsidP="004A4B79">
      <w:r w:rsidRPr="00FB5A34">
        <w:t xml:space="preserve">Ker Lent </w:t>
      </w:r>
      <w:r>
        <w:t>ni</w:t>
      </w:r>
      <w:r w:rsidRPr="00FB5A34">
        <w:t xml:space="preserve"> zgolj tipičen festival, pri katerem kupimo vstopnico, obiščemo dogodek, nato pa se vrnemo v vsakdan, ne ponuja zgolj nakupa običajnih vstopnic, temveč vsem, ki razumejo </w:t>
      </w:r>
      <w:r w:rsidRPr="00766222">
        <w:t xml:space="preserve">in podpirajo idejo festivala kot priložnosti za drugačen življenjski utrip, druženje, spoznavanje in kvalitetno preživljanje časa </w:t>
      </w:r>
      <w:r w:rsidRPr="00766222">
        <w:rPr>
          <w:b/>
        </w:rPr>
        <w:t>ponuja Lento.</w:t>
      </w:r>
      <w:r w:rsidRPr="00766222">
        <w:t xml:space="preserve"> </w:t>
      </w:r>
    </w:p>
    <w:p w14:paraId="4B57E27E" w14:textId="77777777" w:rsidR="004A4B79" w:rsidRDefault="004A4B79" w:rsidP="004A4B79"/>
    <w:p w14:paraId="0598D192" w14:textId="77777777" w:rsidR="004A4B79" w:rsidRPr="00766222" w:rsidRDefault="004A4B79" w:rsidP="004A4B79">
      <w:pPr>
        <w:rPr>
          <w:b/>
        </w:rPr>
      </w:pPr>
      <w:r w:rsidRPr="00766222">
        <w:rPr>
          <w:b/>
        </w:rPr>
        <w:t xml:space="preserve">Z njo si </w:t>
      </w:r>
      <w:r>
        <w:rPr>
          <w:b/>
        </w:rPr>
        <w:t>obiskovalci festivala za</w:t>
      </w:r>
      <w:r w:rsidRPr="00766222">
        <w:rPr>
          <w:b/>
        </w:rPr>
        <w:t xml:space="preserve"> 25 evrov (dijaki in študenti pa za 15 evrov) zagotovi</w:t>
      </w:r>
      <w:r>
        <w:rPr>
          <w:b/>
        </w:rPr>
        <w:t xml:space="preserve">jo </w:t>
      </w:r>
      <w:r w:rsidRPr="00766222">
        <w:rPr>
          <w:b/>
        </w:rPr>
        <w:t>popolno doživetje desetih festivalskih dni na sedmih festivalskih prizoriščih z več kot petdesetimi prireditvami, med katerimi so:</w:t>
      </w:r>
    </w:p>
    <w:p w14:paraId="7B844F45" w14:textId="34F976E4" w:rsidR="0006539C" w:rsidRDefault="0006539C" w:rsidP="0006539C">
      <w:pPr>
        <w:pStyle w:val="Odstavekseznama"/>
        <w:numPr>
          <w:ilvl w:val="0"/>
          <w:numId w:val="2"/>
        </w:numPr>
      </w:pPr>
      <w:r>
        <w:t xml:space="preserve">izbrani koncerti na Glavnem odru (Trg Leona Štuklja): balet Hora </w:t>
      </w:r>
      <w:r>
        <w:t xml:space="preserve">– </w:t>
      </w:r>
      <w:r>
        <w:t>Cantata, Opera in balet SNG MB (22. 6.), Janez Dovč &amp; Sounds of Slovenia (23. 6.) in koncert Urban &amp; 4 (26.6.), slavnostna otvoritev in zaključek 31. Folkarta (25. 6. in 29.6.)</w:t>
      </w:r>
      <w:r>
        <w:t>;</w:t>
      </w:r>
    </w:p>
    <w:p w14:paraId="1DE1F9C9" w14:textId="77777777" w:rsidR="0006539C" w:rsidRDefault="0006539C" w:rsidP="0006539C">
      <w:pPr>
        <w:pStyle w:val="Odstavekseznama"/>
        <w:numPr>
          <w:ilvl w:val="0"/>
          <w:numId w:val="2"/>
        </w:numPr>
      </w:pPr>
      <w:r>
        <w:t>koncerti in prireditve na Mladininem odru, v Sodnem stolpu, Salonu glasbenih umetnikov, Odpri plesni sceni ...</w:t>
      </w:r>
    </w:p>
    <w:p w14:paraId="01386745" w14:textId="6152EA15" w:rsidR="0006539C" w:rsidRDefault="0006539C" w:rsidP="0006539C">
      <w:pPr>
        <w:pStyle w:val="Odstavekseznama"/>
        <w:numPr>
          <w:ilvl w:val="0"/>
          <w:numId w:val="2"/>
        </w:numPr>
      </w:pPr>
      <w:r>
        <w:t>7 stand-up večerov v Vetrinjskem dvoru</w:t>
      </w:r>
      <w:r>
        <w:t>;</w:t>
      </w:r>
    </w:p>
    <w:p w14:paraId="10DCE668" w14:textId="44EB1EFD" w:rsidR="004A4B79" w:rsidRDefault="0006539C" w:rsidP="0006539C">
      <w:pPr>
        <w:pStyle w:val="Odstavekseznama"/>
        <w:numPr>
          <w:ilvl w:val="0"/>
          <w:numId w:val="2"/>
        </w:numPr>
      </w:pPr>
      <w:r>
        <w:t>after party večeri na Minoritih in v Klubu Wetrinsky</w:t>
      </w:r>
      <w:r>
        <w:t>.</w:t>
      </w:r>
    </w:p>
    <w:p w14:paraId="63AC0DCE" w14:textId="77777777" w:rsidR="00D25844" w:rsidRDefault="00D25844" w:rsidP="004A4B79"/>
    <w:p w14:paraId="057FEC3E" w14:textId="77777777" w:rsidR="004A4B79" w:rsidRPr="00766222" w:rsidRDefault="004A4B79" w:rsidP="004A4B79">
      <w:pPr>
        <w:rPr>
          <w:b/>
        </w:rPr>
      </w:pPr>
      <w:bookmarkStart w:id="0" w:name="_GoBack"/>
      <w:bookmarkEnd w:id="0"/>
      <w:r>
        <w:t xml:space="preserve">Za vse, ki ne bodo utegnili uživati v vseh desetih festivalskih dneh, je na voljo tudi </w:t>
      </w:r>
      <w:r w:rsidRPr="00766222">
        <w:rPr>
          <w:b/>
        </w:rPr>
        <w:t>dnevna Lenta</w:t>
      </w:r>
      <w:r>
        <w:t xml:space="preserve">, ki prinaša enake ugodnosti (popust za nakup vstopnice za plačljivo prireditev izbranega dne), zanjo pa je potrebno odšteti </w:t>
      </w:r>
      <w:r w:rsidRPr="00766222">
        <w:rPr>
          <w:b/>
        </w:rPr>
        <w:t>15 evrov.</w:t>
      </w:r>
    </w:p>
    <w:p w14:paraId="1796AC71" w14:textId="77777777" w:rsidR="004A4B79" w:rsidRPr="00AE20DB" w:rsidRDefault="004A4B79" w:rsidP="004A4B79"/>
    <w:p w14:paraId="1D415256" w14:textId="77777777" w:rsidR="002829D9" w:rsidRPr="002829D9" w:rsidRDefault="002829D9" w:rsidP="002829D9">
      <w:pPr>
        <w:rPr>
          <w:b/>
          <w:color w:val="2F5496" w:themeColor="accent1" w:themeShade="BF"/>
          <w:sz w:val="28"/>
        </w:rPr>
      </w:pPr>
      <w:r w:rsidRPr="002829D9">
        <w:rPr>
          <w:b/>
          <w:color w:val="2F5496" w:themeColor="accent1" w:themeShade="BF"/>
          <w:sz w:val="28"/>
        </w:rPr>
        <w:t>Lenta prinaša 40% popust ob nakupu vstopnic za festivalske dogodke z vstopnino:</w:t>
      </w:r>
    </w:p>
    <w:p w14:paraId="6E0081FC" w14:textId="77777777" w:rsidR="002829D9" w:rsidRPr="00A513C6" w:rsidRDefault="002829D9" w:rsidP="002829D9">
      <w:pPr>
        <w:pStyle w:val="Odstavekseznama"/>
        <w:numPr>
          <w:ilvl w:val="0"/>
          <w:numId w:val="3"/>
        </w:numPr>
      </w:pPr>
      <w:r w:rsidRPr="00A513C6">
        <w:t>KONCERTI NA GLAVNEM ODRU: Dubioza kolektiv (redna cena: 25 evrov, cena z Lento: 15 evrov), Umek (redna cena: 25 evrov, cena z Lento: 15 evrov), Parni valjak (redna cena: 20 evrov, cena z Lento: 12 evrov), Magnifico (redna cena: 20 evrov, cena z Lento: 12 evrov), Gibonni (redna cena: 20 evrov, cena z lento: 12 evrov).</w:t>
      </w:r>
    </w:p>
    <w:p w14:paraId="24878B19" w14:textId="77777777" w:rsidR="002829D9" w:rsidRPr="00A513C6" w:rsidRDefault="002829D9" w:rsidP="002829D9">
      <w:pPr>
        <w:pStyle w:val="Odstavekseznama"/>
        <w:numPr>
          <w:ilvl w:val="0"/>
          <w:numId w:val="3"/>
        </w:numPr>
      </w:pPr>
      <w:r w:rsidRPr="00A513C6">
        <w:t>KOMEDIJE (Minoriti): redna cena 20 evrov, cena z Lento: 12 evrov.</w:t>
      </w:r>
    </w:p>
    <w:p w14:paraId="7EEFFCF1" w14:textId="27529DEE" w:rsidR="002829D9" w:rsidRPr="00A513C6" w:rsidRDefault="002829D9" w:rsidP="0006539C">
      <w:pPr>
        <w:pStyle w:val="Odstavekseznama"/>
        <w:numPr>
          <w:ilvl w:val="0"/>
          <w:numId w:val="3"/>
        </w:numPr>
      </w:pPr>
      <w:r w:rsidRPr="00A513C6">
        <w:t xml:space="preserve">KONCERTI JAZZLENT: Bombino (redna cena: 20 evrov, cena z Lento: 12 evrov), José James (redna cena: 20 evrov, cena z Lento: 12 evrov), </w:t>
      </w:r>
      <w:r w:rsidR="0006539C">
        <w:t>The Bodhisattwa Trio in</w:t>
      </w:r>
      <w:r w:rsidR="0006539C" w:rsidRPr="0006539C">
        <w:t xml:space="preserve"> Jazz Podij 2: Foltin</w:t>
      </w:r>
      <w:r w:rsidRPr="00A513C6">
        <w:t xml:space="preserve"> (redna cena: 15 evrov, cena z Lento: 9 evrov), Rabih Abou-Khalil, Joachim Kuehn feat. Jarrod Cagwin (redna cena: 15 evrov, cena z Lento: 9 evrov), The Garifuna Collective (redna cena: 15 evrov, cena z Lento: 9 evrov)</w:t>
      </w:r>
    </w:p>
    <w:p w14:paraId="57C7B8F6" w14:textId="77777777" w:rsidR="002829D9" w:rsidRPr="00A513C6" w:rsidRDefault="002829D9" w:rsidP="002829D9">
      <w:pPr>
        <w:pStyle w:val="Odstavekseznama"/>
        <w:numPr>
          <w:ilvl w:val="0"/>
          <w:numId w:val="3"/>
        </w:numPr>
      </w:pPr>
      <w:r w:rsidRPr="00A513C6">
        <w:t xml:space="preserve">STAND UP V VETRINJSKEM DVORU: </w:t>
      </w:r>
      <w:r>
        <w:t>Cannabis pro nobis</w:t>
      </w:r>
      <w:r w:rsidRPr="00A513C6">
        <w:t xml:space="preserve">, Tadej Toš (redna cena: 20 evrov, cena z Lento: 12 evrov) in </w:t>
      </w:r>
      <w:r>
        <w:t>Profesor Kuzman mlajši</w:t>
      </w:r>
      <w:r w:rsidRPr="00A513C6">
        <w:t>, Uroš Kuzman (redna cena: 20 evrov, cena z Lento: 12 evrov)</w:t>
      </w:r>
    </w:p>
    <w:p w14:paraId="240FA8AF" w14:textId="77777777" w:rsidR="002829D9" w:rsidRPr="00A513C6" w:rsidRDefault="002829D9" w:rsidP="002829D9"/>
    <w:p w14:paraId="07C709F5" w14:textId="3027D3DF" w:rsidR="002829D9" w:rsidRPr="00A513C6" w:rsidRDefault="002829D9" w:rsidP="002829D9">
      <w:r w:rsidRPr="00A513C6">
        <w:t>Ob tem ponuja Lenta še vrsto drugih ugodnosti, med katerimi omenimo brezplačen vstop v Pokrajinski muzej Maribor,</w:t>
      </w:r>
      <w:r>
        <w:t xml:space="preserve"> </w:t>
      </w:r>
      <w:r w:rsidRPr="00A513C6">
        <w:t>Umetnostno galerijo Maribor</w:t>
      </w:r>
      <w:r>
        <w:t xml:space="preserve"> </w:t>
      </w:r>
      <w:r w:rsidRPr="00A513C6">
        <w:t>in</w:t>
      </w:r>
      <w:r>
        <w:t xml:space="preserve"> </w:t>
      </w:r>
      <w:r w:rsidRPr="00A513C6">
        <w:t>Muzej narodne osvoboditve</w:t>
      </w:r>
      <w:r>
        <w:t xml:space="preserve"> </w:t>
      </w:r>
      <w:r w:rsidRPr="00A513C6">
        <w:t>od 20. do 29. junija</w:t>
      </w:r>
      <w:r>
        <w:t xml:space="preserve"> ter brezplačen av</w:t>
      </w:r>
      <w:r w:rsidR="0006539C">
        <w:t>tobusni prevoz v času festivala.</w:t>
      </w:r>
    </w:p>
    <w:p w14:paraId="3DEA7C87" w14:textId="77777777" w:rsidR="004A4B79" w:rsidRDefault="004A4B79" w:rsidP="004A4B79"/>
    <w:p w14:paraId="239935BD" w14:textId="77777777" w:rsidR="009161EE" w:rsidRPr="00862E15" w:rsidRDefault="009161EE" w:rsidP="009161EE">
      <w:pPr>
        <w:rPr>
          <w:b/>
          <w:color w:val="2F5496" w:themeColor="accent1" w:themeShade="BF"/>
          <w:sz w:val="32"/>
          <w:lang w:val="sl-SI"/>
        </w:rPr>
      </w:pPr>
      <w:r w:rsidRPr="00862E15">
        <w:rPr>
          <w:b/>
          <w:color w:val="2F5496" w:themeColor="accent1" w:themeShade="BF"/>
          <w:sz w:val="32"/>
          <w:lang w:val="sl-SI"/>
        </w:rPr>
        <w:br w:type="page"/>
      </w:r>
    </w:p>
    <w:p w14:paraId="47AF4E7B" w14:textId="77777777" w:rsidR="009161EE" w:rsidRPr="00862E15" w:rsidRDefault="009161EE" w:rsidP="009161EE">
      <w:pPr>
        <w:jc w:val="both"/>
        <w:rPr>
          <w:b/>
          <w:color w:val="2F5496" w:themeColor="accent1" w:themeShade="BF"/>
          <w:sz w:val="32"/>
          <w:lang w:val="sl-SI"/>
        </w:rPr>
      </w:pPr>
    </w:p>
    <w:p w14:paraId="2B628EB7" w14:textId="77777777" w:rsidR="009161EE" w:rsidRDefault="009161EE" w:rsidP="009161EE">
      <w:pPr>
        <w:jc w:val="both"/>
        <w:rPr>
          <w:b/>
          <w:color w:val="2F5496" w:themeColor="accent1" w:themeShade="BF"/>
          <w:sz w:val="32"/>
          <w:lang w:val="sl-SI"/>
        </w:rPr>
      </w:pPr>
      <w:r w:rsidRPr="00862E15">
        <w:rPr>
          <w:b/>
          <w:color w:val="2F5496" w:themeColor="accent1" w:themeShade="BF"/>
          <w:sz w:val="32"/>
          <w:lang w:val="sl-SI"/>
        </w:rPr>
        <w:t>Cenik vstopnic</w:t>
      </w:r>
    </w:p>
    <w:p w14:paraId="7D98441C" w14:textId="77777777" w:rsidR="007A0CB5" w:rsidRPr="00862E15" w:rsidRDefault="007A0CB5" w:rsidP="009161EE">
      <w:pPr>
        <w:jc w:val="both"/>
        <w:rPr>
          <w:b/>
          <w:color w:val="2F5496" w:themeColor="accent1" w:themeShade="BF"/>
          <w:sz w:val="32"/>
          <w:lang w:val="sl-SI"/>
        </w:rPr>
      </w:pPr>
    </w:p>
    <w:tbl>
      <w:tblPr>
        <w:tblW w:w="10006" w:type="dxa"/>
        <w:tblInd w:w="59"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052"/>
        <w:gridCol w:w="3402"/>
        <w:gridCol w:w="2552"/>
      </w:tblGrid>
      <w:tr w:rsidR="009161EE" w:rsidRPr="00862E15" w14:paraId="66D3E0FA" w14:textId="77777777" w:rsidTr="00071D37">
        <w:trPr>
          <w:trHeight w:val="121"/>
        </w:trPr>
        <w:tc>
          <w:tcPr>
            <w:tcW w:w="4052" w:type="dxa"/>
            <w:shd w:val="clear" w:color="auto" w:fill="8EAADB" w:themeFill="accent1" w:themeFillTint="99"/>
          </w:tcPr>
          <w:p w14:paraId="7F09C7A3" w14:textId="77777777" w:rsidR="009161EE" w:rsidRPr="00862E15" w:rsidRDefault="009161EE" w:rsidP="00071D37">
            <w:pPr>
              <w:ind w:left="-64"/>
              <w:jc w:val="center"/>
              <w:rPr>
                <w:lang w:val="sl-SI"/>
              </w:rPr>
            </w:pPr>
            <w:r w:rsidRPr="00862E15">
              <w:rPr>
                <w:rFonts w:cstheme="minorHAnsi"/>
                <w:b/>
                <w:bCs/>
                <w:color w:val="000000"/>
                <w:szCs w:val="18"/>
                <w:lang w:val="sl-SI" w:eastAsia="sl-SI"/>
              </w:rPr>
              <w:t>LENTA</w:t>
            </w:r>
          </w:p>
        </w:tc>
        <w:tc>
          <w:tcPr>
            <w:tcW w:w="3402" w:type="dxa"/>
            <w:shd w:val="clear" w:color="auto" w:fill="8EAADB" w:themeFill="accent1" w:themeFillTint="99"/>
          </w:tcPr>
          <w:p w14:paraId="353CAB28" w14:textId="77777777" w:rsidR="009161EE" w:rsidRPr="00862E15" w:rsidRDefault="009161EE" w:rsidP="00071D37">
            <w:pPr>
              <w:jc w:val="center"/>
              <w:rPr>
                <w:lang w:val="sl-SI"/>
              </w:rPr>
            </w:pPr>
            <w:r w:rsidRPr="00862E15">
              <w:rPr>
                <w:rFonts w:cstheme="minorHAnsi"/>
                <w:b/>
                <w:bCs/>
                <w:color w:val="000000"/>
                <w:szCs w:val="18"/>
                <w:lang w:val="sl-SI" w:eastAsia="sl-SI"/>
              </w:rPr>
              <w:t>DNEVNA LENTA</w:t>
            </w:r>
          </w:p>
        </w:tc>
        <w:tc>
          <w:tcPr>
            <w:tcW w:w="2552" w:type="dxa"/>
            <w:shd w:val="clear" w:color="auto" w:fill="8EAADB" w:themeFill="accent1" w:themeFillTint="99"/>
          </w:tcPr>
          <w:p w14:paraId="737EE995" w14:textId="77777777" w:rsidR="009161EE" w:rsidRPr="00862E15" w:rsidRDefault="009161EE" w:rsidP="00071D37">
            <w:pPr>
              <w:jc w:val="center"/>
              <w:rPr>
                <w:lang w:val="sl-SI"/>
              </w:rPr>
            </w:pPr>
            <w:r w:rsidRPr="00862E15">
              <w:rPr>
                <w:rFonts w:cstheme="minorHAnsi"/>
                <w:b/>
                <w:bCs/>
                <w:color w:val="000000"/>
                <w:szCs w:val="18"/>
                <w:lang w:val="sl-SI" w:eastAsia="sl-SI"/>
              </w:rPr>
              <w:t>VSTOPNICE*</w:t>
            </w:r>
          </w:p>
        </w:tc>
      </w:tr>
      <w:tr w:rsidR="009161EE" w:rsidRPr="00862E15" w14:paraId="6AE8F2D7" w14:textId="77777777" w:rsidTr="00071D37">
        <w:trPr>
          <w:trHeight w:val="322"/>
        </w:trPr>
        <w:tc>
          <w:tcPr>
            <w:tcW w:w="4052" w:type="dxa"/>
          </w:tcPr>
          <w:p w14:paraId="696ACDBB" w14:textId="77777777" w:rsidR="009161EE" w:rsidRPr="00862E15" w:rsidRDefault="009161EE" w:rsidP="00071D37">
            <w:pPr>
              <w:pStyle w:val="Brezrazmikov"/>
              <w:jc w:val="center"/>
              <w:rPr>
                <w:b/>
                <w:sz w:val="22"/>
                <w:lang w:eastAsia="sl-SI"/>
              </w:rPr>
            </w:pPr>
            <w:r w:rsidRPr="00862E15">
              <w:rPr>
                <w:b/>
                <w:sz w:val="22"/>
                <w:lang w:eastAsia="sl-SI"/>
              </w:rPr>
              <w:t>25 €</w:t>
            </w:r>
          </w:p>
          <w:p w14:paraId="416362E3" w14:textId="77777777" w:rsidR="009161EE" w:rsidRPr="00862E15" w:rsidRDefault="009161EE" w:rsidP="00071D37">
            <w:pPr>
              <w:pStyle w:val="Brezrazmikov"/>
              <w:jc w:val="center"/>
              <w:rPr>
                <w:b/>
                <w:sz w:val="22"/>
              </w:rPr>
            </w:pPr>
            <w:r w:rsidRPr="00862E15">
              <w:rPr>
                <w:b/>
                <w:sz w:val="22"/>
                <w:lang w:eastAsia="sl-SI"/>
              </w:rPr>
              <w:t>15 € za dijake in študente</w:t>
            </w:r>
          </w:p>
        </w:tc>
        <w:tc>
          <w:tcPr>
            <w:tcW w:w="3402" w:type="dxa"/>
          </w:tcPr>
          <w:p w14:paraId="1CD58425" w14:textId="77777777" w:rsidR="009161EE" w:rsidRPr="00862E15" w:rsidRDefault="009161EE" w:rsidP="00071D37">
            <w:pPr>
              <w:pStyle w:val="Brezrazmikov"/>
              <w:jc w:val="center"/>
              <w:rPr>
                <w:b/>
                <w:sz w:val="22"/>
              </w:rPr>
            </w:pPr>
            <w:r w:rsidRPr="00862E15">
              <w:rPr>
                <w:b/>
                <w:sz w:val="22"/>
                <w:lang w:eastAsia="sl-SI"/>
              </w:rPr>
              <w:t>15 €</w:t>
            </w:r>
          </w:p>
        </w:tc>
        <w:tc>
          <w:tcPr>
            <w:tcW w:w="2552" w:type="dxa"/>
          </w:tcPr>
          <w:p w14:paraId="463B4593" w14:textId="77777777" w:rsidR="009161EE" w:rsidRPr="00862E15" w:rsidRDefault="009161EE" w:rsidP="00071D37">
            <w:pPr>
              <w:pStyle w:val="Brezrazmikov"/>
              <w:jc w:val="center"/>
              <w:rPr>
                <w:b/>
                <w:sz w:val="22"/>
              </w:rPr>
            </w:pPr>
            <w:r w:rsidRPr="00862E15">
              <w:rPr>
                <w:b/>
                <w:sz w:val="22"/>
                <w:lang w:eastAsia="sl-SI"/>
              </w:rPr>
              <w:t>5 €–25 €</w:t>
            </w:r>
          </w:p>
        </w:tc>
      </w:tr>
      <w:tr w:rsidR="009161EE" w:rsidRPr="00862E15" w14:paraId="0896E792" w14:textId="77777777" w:rsidTr="00071D37">
        <w:trPr>
          <w:trHeight w:val="1014"/>
        </w:trPr>
        <w:tc>
          <w:tcPr>
            <w:tcW w:w="4052" w:type="dxa"/>
            <w:vAlign w:val="center"/>
          </w:tcPr>
          <w:p w14:paraId="05B9052A" w14:textId="77777777" w:rsidR="009161EE" w:rsidRPr="00862E15" w:rsidRDefault="009161EE" w:rsidP="00071D37">
            <w:pPr>
              <w:pStyle w:val="Brezrazmikov"/>
              <w:rPr>
                <w:sz w:val="22"/>
                <w:szCs w:val="20"/>
                <w:lang w:eastAsia="sl-SI"/>
              </w:rPr>
            </w:pPr>
            <w:r w:rsidRPr="00862E15">
              <w:rPr>
                <w:b/>
                <w:sz w:val="22"/>
                <w:szCs w:val="20"/>
                <w:lang w:eastAsia="sl-SI"/>
              </w:rPr>
              <w:t>vam omogočata 40% popust za naj festivalske dogodke*</w:t>
            </w:r>
            <w:r w:rsidRPr="00862E15">
              <w:rPr>
                <w:sz w:val="22"/>
                <w:szCs w:val="20"/>
                <w:lang w:eastAsia="sl-SI"/>
              </w:rPr>
              <w:br/>
              <w:t>ter ogled dogodkov ves čas trajanja festivala na prizoriščih:</w:t>
            </w:r>
          </w:p>
          <w:p w14:paraId="2607D4D5" w14:textId="77777777" w:rsidR="009161EE" w:rsidRPr="00862E15" w:rsidRDefault="009161EE" w:rsidP="000E581B">
            <w:pPr>
              <w:pStyle w:val="Brezrazmikov"/>
              <w:numPr>
                <w:ilvl w:val="0"/>
                <w:numId w:val="1"/>
              </w:numPr>
              <w:ind w:left="438" w:hanging="78"/>
              <w:rPr>
                <w:sz w:val="22"/>
                <w:szCs w:val="20"/>
                <w:lang w:eastAsia="sl-SI"/>
              </w:rPr>
            </w:pPr>
            <w:r w:rsidRPr="00862E15">
              <w:rPr>
                <w:sz w:val="22"/>
                <w:szCs w:val="20"/>
                <w:lang w:eastAsia="sl-SI"/>
              </w:rPr>
              <w:t>Glavni oder, </w:t>
            </w:r>
          </w:p>
          <w:p w14:paraId="157CA82D" w14:textId="77777777" w:rsidR="009161EE" w:rsidRPr="00862E15" w:rsidRDefault="009161EE" w:rsidP="00071D37">
            <w:pPr>
              <w:pStyle w:val="Brezrazmikov"/>
              <w:numPr>
                <w:ilvl w:val="0"/>
                <w:numId w:val="1"/>
              </w:numPr>
              <w:rPr>
                <w:sz w:val="22"/>
                <w:szCs w:val="20"/>
                <w:lang w:eastAsia="sl-SI"/>
              </w:rPr>
            </w:pPr>
            <w:r w:rsidRPr="00862E15">
              <w:rPr>
                <w:sz w:val="22"/>
                <w:szCs w:val="20"/>
                <w:lang w:eastAsia="sl-SI"/>
              </w:rPr>
              <w:t>Sodni stolp,</w:t>
            </w:r>
          </w:p>
          <w:p w14:paraId="6A4C940C" w14:textId="77777777" w:rsidR="009161EE" w:rsidRPr="00862E15" w:rsidRDefault="009161EE" w:rsidP="00071D37">
            <w:pPr>
              <w:pStyle w:val="Brezrazmikov"/>
              <w:numPr>
                <w:ilvl w:val="0"/>
                <w:numId w:val="1"/>
              </w:numPr>
              <w:rPr>
                <w:sz w:val="22"/>
                <w:szCs w:val="20"/>
                <w:lang w:eastAsia="sl-SI"/>
              </w:rPr>
            </w:pPr>
            <w:r w:rsidRPr="00862E15">
              <w:rPr>
                <w:sz w:val="22"/>
                <w:szCs w:val="20"/>
                <w:lang w:eastAsia="sl-SI"/>
              </w:rPr>
              <w:t>Salon glasbenih umetnikov,</w:t>
            </w:r>
          </w:p>
          <w:p w14:paraId="16D87810" w14:textId="30D7B1C7" w:rsidR="009161EE" w:rsidRPr="00862E15" w:rsidRDefault="009161EE" w:rsidP="00071D37">
            <w:pPr>
              <w:pStyle w:val="Brezrazmikov"/>
              <w:numPr>
                <w:ilvl w:val="0"/>
                <w:numId w:val="1"/>
              </w:numPr>
              <w:rPr>
                <w:sz w:val="22"/>
                <w:szCs w:val="20"/>
                <w:lang w:eastAsia="sl-SI"/>
              </w:rPr>
            </w:pPr>
            <w:r w:rsidRPr="00862E15">
              <w:rPr>
                <w:sz w:val="22"/>
                <w:szCs w:val="20"/>
                <w:lang w:eastAsia="sl-SI"/>
              </w:rPr>
              <w:t xml:space="preserve">Vetrinjski dvor </w:t>
            </w:r>
            <w:r w:rsidR="0006539C">
              <w:rPr>
                <w:sz w:val="22"/>
                <w:szCs w:val="20"/>
                <w:lang w:eastAsia="sl-SI"/>
              </w:rPr>
              <w:t>–</w:t>
            </w:r>
            <w:r w:rsidRPr="00862E15">
              <w:rPr>
                <w:sz w:val="22"/>
                <w:szCs w:val="20"/>
                <w:lang w:eastAsia="sl-SI"/>
              </w:rPr>
              <w:t xml:space="preserve"> stand</w:t>
            </w:r>
            <w:r w:rsidR="0006539C">
              <w:rPr>
                <w:sz w:val="22"/>
                <w:szCs w:val="20"/>
                <w:lang w:eastAsia="sl-SI"/>
              </w:rPr>
              <w:t xml:space="preserve"> </w:t>
            </w:r>
            <w:r w:rsidRPr="00862E15">
              <w:rPr>
                <w:sz w:val="22"/>
                <w:szCs w:val="20"/>
                <w:lang w:eastAsia="sl-SI"/>
              </w:rPr>
              <w:t>up,</w:t>
            </w:r>
          </w:p>
          <w:p w14:paraId="0982C047" w14:textId="77777777" w:rsidR="009161EE" w:rsidRPr="00862E15" w:rsidRDefault="009161EE" w:rsidP="00071D37">
            <w:pPr>
              <w:pStyle w:val="Brezrazmikov"/>
              <w:numPr>
                <w:ilvl w:val="0"/>
                <w:numId w:val="1"/>
              </w:numPr>
              <w:rPr>
                <w:sz w:val="22"/>
                <w:szCs w:val="20"/>
                <w:lang w:eastAsia="sl-SI"/>
              </w:rPr>
            </w:pPr>
            <w:r w:rsidRPr="00862E15">
              <w:rPr>
                <w:sz w:val="22"/>
                <w:szCs w:val="20"/>
                <w:lang w:eastAsia="sl-SI"/>
              </w:rPr>
              <w:t>Mladinin oder,</w:t>
            </w:r>
          </w:p>
          <w:p w14:paraId="78171BB0" w14:textId="0E7A91B3" w:rsidR="009161EE" w:rsidRPr="00862E15" w:rsidRDefault="009161EE" w:rsidP="00071D37">
            <w:pPr>
              <w:pStyle w:val="Brezrazmikov"/>
              <w:numPr>
                <w:ilvl w:val="0"/>
                <w:numId w:val="1"/>
              </w:numPr>
              <w:rPr>
                <w:sz w:val="22"/>
                <w:szCs w:val="20"/>
                <w:lang w:eastAsia="sl-SI"/>
              </w:rPr>
            </w:pPr>
            <w:r w:rsidRPr="00862E15">
              <w:rPr>
                <w:sz w:val="22"/>
                <w:szCs w:val="20"/>
                <w:lang w:eastAsia="sl-SI"/>
              </w:rPr>
              <w:t>After</w:t>
            </w:r>
            <w:r w:rsidR="0006539C">
              <w:rPr>
                <w:sz w:val="22"/>
                <w:szCs w:val="20"/>
                <w:lang w:eastAsia="sl-SI"/>
              </w:rPr>
              <w:t>ji</w:t>
            </w:r>
            <w:r w:rsidRPr="00862E15">
              <w:rPr>
                <w:sz w:val="22"/>
                <w:szCs w:val="20"/>
                <w:lang w:eastAsia="sl-SI"/>
              </w:rPr>
              <w:t xml:space="preserve"> na Minoritih</w:t>
            </w:r>
            <w:r w:rsidR="0006539C">
              <w:rPr>
                <w:sz w:val="22"/>
                <w:szCs w:val="20"/>
                <w:lang w:eastAsia="sl-SI"/>
              </w:rPr>
              <w:t xml:space="preserve"> in v Klubu Wetrinksky</w:t>
            </w:r>
            <w:r w:rsidRPr="00862E15">
              <w:rPr>
                <w:sz w:val="22"/>
                <w:szCs w:val="20"/>
                <w:lang w:eastAsia="sl-SI"/>
              </w:rPr>
              <w:t>,</w:t>
            </w:r>
          </w:p>
          <w:p w14:paraId="298E1C1C" w14:textId="24BCD1FC" w:rsidR="009161EE" w:rsidRPr="00862E15" w:rsidRDefault="0006539C" w:rsidP="00071D37">
            <w:pPr>
              <w:pStyle w:val="Brezrazmikov"/>
              <w:numPr>
                <w:ilvl w:val="0"/>
                <w:numId w:val="1"/>
              </w:numPr>
              <w:rPr>
                <w:sz w:val="22"/>
              </w:rPr>
            </w:pPr>
            <w:r>
              <w:rPr>
                <w:sz w:val="22"/>
                <w:szCs w:val="20"/>
                <w:lang w:eastAsia="sl-SI"/>
              </w:rPr>
              <w:t>Odprta plesna</w:t>
            </w:r>
            <w:r w:rsidR="009161EE" w:rsidRPr="00862E15">
              <w:rPr>
                <w:sz w:val="22"/>
                <w:szCs w:val="20"/>
                <w:lang w:eastAsia="sl-SI"/>
              </w:rPr>
              <w:t xml:space="preserve"> </w:t>
            </w:r>
            <w:r>
              <w:rPr>
                <w:sz w:val="22"/>
                <w:szCs w:val="20"/>
                <w:lang w:eastAsia="sl-SI"/>
              </w:rPr>
              <w:t>scena.</w:t>
            </w:r>
          </w:p>
        </w:tc>
        <w:tc>
          <w:tcPr>
            <w:tcW w:w="3402" w:type="dxa"/>
            <w:vAlign w:val="center"/>
          </w:tcPr>
          <w:p w14:paraId="4BD92AAC" w14:textId="77777777" w:rsidR="009161EE" w:rsidRPr="00862E15" w:rsidRDefault="009161EE" w:rsidP="00071D37">
            <w:pPr>
              <w:pStyle w:val="Brezrazmikov"/>
              <w:rPr>
                <w:sz w:val="22"/>
              </w:rPr>
            </w:pPr>
            <w:r w:rsidRPr="00862E15">
              <w:rPr>
                <w:sz w:val="22"/>
                <w:szCs w:val="20"/>
                <w:lang w:eastAsia="sl-SI"/>
              </w:rPr>
              <w:t>vstopnica za</w:t>
            </w:r>
            <w:r w:rsidRPr="00862E15">
              <w:rPr>
                <w:b/>
                <w:bCs/>
                <w:sz w:val="22"/>
                <w:szCs w:val="20"/>
                <w:lang w:eastAsia="sl-SI"/>
              </w:rPr>
              <w:t> dogodke* izbranega dne </w:t>
            </w:r>
            <w:r w:rsidRPr="00862E15">
              <w:rPr>
                <w:sz w:val="22"/>
                <w:szCs w:val="20"/>
                <w:lang w:eastAsia="sl-SI"/>
              </w:rPr>
              <w:t>na 7 prizoriščih</w:t>
            </w:r>
            <w:r w:rsidRPr="00862E15">
              <w:rPr>
                <w:sz w:val="22"/>
                <w:szCs w:val="20"/>
                <w:lang w:eastAsia="sl-SI"/>
              </w:rPr>
              <w:br/>
              <w:t>+</w:t>
            </w:r>
            <w:r w:rsidRPr="00862E15">
              <w:rPr>
                <w:sz w:val="22"/>
                <w:szCs w:val="20"/>
                <w:lang w:eastAsia="sl-SI"/>
              </w:rPr>
              <w:br/>
            </w:r>
            <w:r w:rsidRPr="00862E15">
              <w:rPr>
                <w:b/>
                <w:bCs/>
                <w:sz w:val="22"/>
                <w:szCs w:val="20"/>
                <w:lang w:eastAsia="sl-SI"/>
              </w:rPr>
              <w:t>40% popust za naj festivalske dogodke*</w:t>
            </w:r>
            <w:r w:rsidRPr="00862E15">
              <w:rPr>
                <w:sz w:val="22"/>
                <w:szCs w:val="20"/>
                <w:lang w:eastAsia="sl-SI"/>
              </w:rPr>
              <w:t>!</w:t>
            </w:r>
          </w:p>
        </w:tc>
        <w:tc>
          <w:tcPr>
            <w:tcW w:w="2552" w:type="dxa"/>
            <w:vAlign w:val="center"/>
          </w:tcPr>
          <w:p w14:paraId="6546F3C8" w14:textId="77777777" w:rsidR="009161EE" w:rsidRPr="00862E15" w:rsidRDefault="009161EE" w:rsidP="00071D37">
            <w:pPr>
              <w:ind w:left="-64"/>
              <w:jc w:val="both"/>
              <w:rPr>
                <w:rFonts w:cstheme="minorHAnsi"/>
                <w:color w:val="000000"/>
                <w:sz w:val="22"/>
                <w:szCs w:val="18"/>
                <w:lang w:val="sl-SI" w:eastAsia="sl-SI"/>
              </w:rPr>
            </w:pPr>
            <w:r w:rsidRPr="00862E15">
              <w:rPr>
                <w:rFonts w:cstheme="minorHAnsi"/>
                <w:color w:val="000000"/>
                <w:sz w:val="22"/>
                <w:szCs w:val="18"/>
                <w:lang w:val="sl-SI" w:eastAsia="sl-SI"/>
              </w:rPr>
              <w:t>vstopnice za naj festivalske dogodke*</w:t>
            </w:r>
          </w:p>
          <w:p w14:paraId="6E031DB0" w14:textId="77777777" w:rsidR="009161EE" w:rsidRPr="00862E15" w:rsidRDefault="009161EE" w:rsidP="00071D37">
            <w:pPr>
              <w:ind w:left="-64"/>
              <w:jc w:val="both"/>
              <w:rPr>
                <w:sz w:val="22"/>
                <w:lang w:val="sl-SI"/>
              </w:rPr>
            </w:pPr>
            <w:r w:rsidRPr="00862E15">
              <w:rPr>
                <w:rFonts w:cstheme="minorHAnsi"/>
                <w:color w:val="000000"/>
                <w:sz w:val="22"/>
                <w:szCs w:val="18"/>
                <w:lang w:val="sl-SI" w:eastAsia="sl-SI"/>
              </w:rPr>
              <w:t>(z Lento so cene vstopnic od 9 € do 15 €)</w:t>
            </w:r>
          </w:p>
        </w:tc>
      </w:tr>
    </w:tbl>
    <w:p w14:paraId="203E7E9E" w14:textId="77777777" w:rsidR="009161EE" w:rsidRPr="00862E15" w:rsidRDefault="009161EE" w:rsidP="009161EE">
      <w:pPr>
        <w:jc w:val="both"/>
        <w:rPr>
          <w:sz w:val="18"/>
          <w:szCs w:val="18"/>
          <w:lang w:val="sl-SI"/>
        </w:rPr>
      </w:pPr>
    </w:p>
    <w:p w14:paraId="188C3E2E" w14:textId="77777777" w:rsidR="009161EE" w:rsidRPr="00862E15" w:rsidRDefault="009161EE" w:rsidP="009161EE">
      <w:pPr>
        <w:spacing w:line="259" w:lineRule="auto"/>
        <w:jc w:val="both"/>
        <w:rPr>
          <w:b/>
          <w:color w:val="2F5496" w:themeColor="accent1" w:themeShade="BF"/>
          <w:sz w:val="32"/>
          <w:szCs w:val="22"/>
          <w:lang w:val="sl-SI"/>
        </w:rPr>
      </w:pPr>
      <w:r w:rsidRPr="00862E15">
        <w:rPr>
          <w:b/>
          <w:color w:val="2F5496" w:themeColor="accent1" w:themeShade="BF"/>
          <w:sz w:val="32"/>
          <w:szCs w:val="22"/>
          <w:lang w:val="sl-SI"/>
        </w:rPr>
        <w:t>Vstopnice za naj festivalske dogodke</w:t>
      </w:r>
    </w:p>
    <w:tbl>
      <w:tblPr>
        <w:tblW w:w="10065"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962"/>
        <w:gridCol w:w="2551"/>
        <w:gridCol w:w="2552"/>
      </w:tblGrid>
      <w:tr w:rsidR="009161EE" w:rsidRPr="00862E15" w14:paraId="67C9CF67" w14:textId="77777777" w:rsidTr="007A0CB5">
        <w:trPr>
          <w:tblHeader/>
        </w:trPr>
        <w:tc>
          <w:tcPr>
            <w:tcW w:w="4962" w:type="dxa"/>
            <w:shd w:val="clear" w:color="auto" w:fill="FFFFFF"/>
            <w:vAlign w:val="bottom"/>
          </w:tcPr>
          <w:p w14:paraId="573A28D3" w14:textId="77777777" w:rsidR="009161EE" w:rsidRPr="00862E15" w:rsidRDefault="009161EE" w:rsidP="00071D37">
            <w:pPr>
              <w:rPr>
                <w:rFonts w:eastAsia="Times New Roman" w:cstheme="minorHAnsi"/>
                <w:b/>
                <w:bCs/>
                <w:sz w:val="22"/>
                <w:szCs w:val="22"/>
                <w:lang w:val="sl-SI" w:eastAsia="sl-SI"/>
              </w:rPr>
            </w:pPr>
          </w:p>
        </w:tc>
        <w:tc>
          <w:tcPr>
            <w:tcW w:w="2551" w:type="dxa"/>
            <w:shd w:val="clear" w:color="auto" w:fill="FFFFFF"/>
            <w:vAlign w:val="bottom"/>
            <w:hideMark/>
          </w:tcPr>
          <w:p w14:paraId="6D3D16BE" w14:textId="77777777" w:rsidR="009161EE" w:rsidRPr="007A0CB5" w:rsidRDefault="009161EE" w:rsidP="00071D37">
            <w:pPr>
              <w:jc w:val="center"/>
              <w:rPr>
                <w:rFonts w:eastAsia="Times New Roman" w:cstheme="minorHAnsi"/>
                <w:sz w:val="22"/>
                <w:szCs w:val="22"/>
                <w:lang w:val="sl-SI" w:eastAsia="sl-SI"/>
              </w:rPr>
            </w:pPr>
            <w:r w:rsidRPr="007A0CB5">
              <w:rPr>
                <w:rFonts w:eastAsia="Times New Roman" w:cstheme="minorHAnsi"/>
                <w:sz w:val="22"/>
                <w:szCs w:val="22"/>
                <w:lang w:val="sl-SI" w:eastAsia="sl-SI"/>
              </w:rPr>
              <w:t>za imetnike (Dnevne) Lente</w:t>
            </w:r>
          </w:p>
        </w:tc>
        <w:tc>
          <w:tcPr>
            <w:tcW w:w="2552" w:type="dxa"/>
            <w:shd w:val="clear" w:color="auto" w:fill="FFFFFF"/>
            <w:vAlign w:val="bottom"/>
            <w:hideMark/>
          </w:tcPr>
          <w:p w14:paraId="5B9E6D09" w14:textId="77777777" w:rsidR="009161EE" w:rsidRPr="007A0CB5" w:rsidRDefault="009161EE" w:rsidP="00071D37">
            <w:pPr>
              <w:jc w:val="center"/>
              <w:rPr>
                <w:rFonts w:eastAsia="Times New Roman" w:cstheme="minorHAnsi"/>
                <w:sz w:val="22"/>
                <w:szCs w:val="22"/>
                <w:lang w:val="sl-SI" w:eastAsia="sl-SI"/>
              </w:rPr>
            </w:pPr>
            <w:r w:rsidRPr="007A0CB5">
              <w:rPr>
                <w:rFonts w:eastAsia="Times New Roman" w:cstheme="minorHAnsi"/>
                <w:sz w:val="22"/>
                <w:szCs w:val="22"/>
                <w:lang w:val="sl-SI" w:eastAsia="sl-SI"/>
              </w:rPr>
              <w:t>vstopnica za prireditev</w:t>
            </w:r>
          </w:p>
        </w:tc>
      </w:tr>
      <w:tr w:rsidR="009161EE" w:rsidRPr="007A0CB5" w14:paraId="17F4AE0D" w14:textId="77777777" w:rsidTr="007A0CB5">
        <w:tc>
          <w:tcPr>
            <w:tcW w:w="10065" w:type="dxa"/>
            <w:gridSpan w:val="3"/>
            <w:shd w:val="clear" w:color="auto" w:fill="ECECEC"/>
            <w:hideMark/>
          </w:tcPr>
          <w:p w14:paraId="44269A27" w14:textId="77777777" w:rsidR="009161EE" w:rsidRPr="007A0CB5" w:rsidRDefault="009161EE" w:rsidP="00071D37">
            <w:pPr>
              <w:rPr>
                <w:rFonts w:eastAsia="Times New Roman" w:cstheme="minorHAnsi"/>
                <w:b/>
                <w:bCs/>
                <w:i/>
                <w:color w:val="2F5496" w:themeColor="accent1" w:themeShade="BF"/>
                <w:szCs w:val="22"/>
                <w:lang w:val="sl-SI" w:eastAsia="sl-SI"/>
              </w:rPr>
            </w:pPr>
            <w:r w:rsidRPr="007A0CB5">
              <w:rPr>
                <w:rFonts w:eastAsia="Times New Roman" w:cstheme="minorHAnsi"/>
                <w:b/>
                <w:bCs/>
                <w:i/>
                <w:color w:val="2F5496" w:themeColor="accent1" w:themeShade="BF"/>
                <w:szCs w:val="22"/>
                <w:lang w:val="sl-SI" w:eastAsia="sl-SI"/>
              </w:rPr>
              <w:t>Glavni oder</w:t>
            </w:r>
          </w:p>
        </w:tc>
      </w:tr>
      <w:tr w:rsidR="009161EE" w:rsidRPr="00862E15" w14:paraId="467BBDC7" w14:textId="77777777" w:rsidTr="007A0CB5">
        <w:tc>
          <w:tcPr>
            <w:tcW w:w="4962" w:type="dxa"/>
            <w:shd w:val="clear" w:color="auto" w:fill="auto"/>
            <w:hideMark/>
          </w:tcPr>
          <w:p w14:paraId="20C5E112"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20. 6.</w:t>
            </w:r>
            <w:r w:rsidRPr="00862E15">
              <w:rPr>
                <w:rFonts w:eastAsia="Times New Roman" w:cstheme="minorHAnsi"/>
                <w:b/>
                <w:bCs/>
                <w:lang w:val="sl-SI" w:eastAsia="sl-SI"/>
              </w:rPr>
              <w:t xml:space="preserve"> </w:t>
            </w:r>
            <w:hyperlink r:id="rId9" w:history="1">
              <w:r w:rsidRPr="00862E15">
                <w:rPr>
                  <w:rFonts w:eastAsia="Times New Roman" w:cstheme="minorHAnsi"/>
                  <w:b/>
                  <w:bCs/>
                  <w:sz w:val="22"/>
                  <w:szCs w:val="22"/>
                  <w:lang w:val="sl-SI" w:eastAsia="sl-SI"/>
                </w:rPr>
                <w:t>Dubioza kolektiv</w:t>
              </w:r>
            </w:hyperlink>
          </w:p>
        </w:tc>
        <w:tc>
          <w:tcPr>
            <w:tcW w:w="2551" w:type="dxa"/>
            <w:shd w:val="clear" w:color="auto" w:fill="auto"/>
            <w:hideMark/>
          </w:tcPr>
          <w:p w14:paraId="625839CB"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15 €</w:t>
            </w:r>
          </w:p>
        </w:tc>
        <w:tc>
          <w:tcPr>
            <w:tcW w:w="2552" w:type="dxa"/>
            <w:shd w:val="clear" w:color="auto" w:fill="auto"/>
            <w:hideMark/>
          </w:tcPr>
          <w:p w14:paraId="6DADFACF"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25 €</w:t>
            </w:r>
          </w:p>
        </w:tc>
      </w:tr>
      <w:tr w:rsidR="009161EE" w:rsidRPr="00862E15" w14:paraId="6FE632CB" w14:textId="77777777" w:rsidTr="007A0CB5">
        <w:tc>
          <w:tcPr>
            <w:tcW w:w="4962" w:type="dxa"/>
            <w:shd w:val="clear" w:color="auto" w:fill="auto"/>
            <w:hideMark/>
          </w:tcPr>
          <w:p w14:paraId="142C4866"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21. 6.</w:t>
            </w:r>
            <w:r w:rsidRPr="00862E15">
              <w:rPr>
                <w:rFonts w:eastAsia="Times New Roman" w:cstheme="minorHAnsi"/>
                <w:b/>
                <w:bCs/>
                <w:lang w:val="sl-SI" w:eastAsia="sl-SI"/>
              </w:rPr>
              <w:t xml:space="preserve"> </w:t>
            </w:r>
            <w:hyperlink r:id="rId10" w:history="1">
              <w:r w:rsidRPr="00862E15">
                <w:rPr>
                  <w:rFonts w:eastAsia="Times New Roman" w:cstheme="minorHAnsi"/>
                  <w:b/>
                  <w:bCs/>
                  <w:sz w:val="22"/>
                  <w:szCs w:val="22"/>
                  <w:lang w:val="sl-SI" w:eastAsia="sl-SI"/>
                </w:rPr>
                <w:t>Parni valjak</w:t>
              </w:r>
            </w:hyperlink>
          </w:p>
        </w:tc>
        <w:tc>
          <w:tcPr>
            <w:tcW w:w="2551" w:type="dxa"/>
            <w:shd w:val="clear" w:color="auto" w:fill="auto"/>
            <w:hideMark/>
          </w:tcPr>
          <w:p w14:paraId="01E22103"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5B192D28"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4EF6E063" w14:textId="77777777" w:rsidTr="007A0CB5">
        <w:tc>
          <w:tcPr>
            <w:tcW w:w="4962" w:type="dxa"/>
            <w:shd w:val="clear" w:color="auto" w:fill="auto"/>
            <w:hideMark/>
          </w:tcPr>
          <w:p w14:paraId="6D378FBA" w14:textId="7AD069F0"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24. 6</w:t>
            </w:r>
            <w:r w:rsidRPr="00862E15">
              <w:rPr>
                <w:rFonts w:eastAsia="Times New Roman" w:cstheme="minorHAnsi"/>
                <w:b/>
                <w:bCs/>
                <w:lang w:val="sl-SI" w:eastAsia="sl-SI"/>
              </w:rPr>
              <w:t>.</w:t>
            </w:r>
            <w:r w:rsidR="0006539C">
              <w:rPr>
                <w:rFonts w:eastAsia="Times New Roman" w:cstheme="minorHAnsi"/>
                <w:b/>
                <w:bCs/>
                <w:lang w:val="sl-SI" w:eastAsia="sl-SI"/>
              </w:rPr>
              <w:t xml:space="preserve"> </w:t>
            </w:r>
            <w:hyperlink r:id="rId11" w:history="1">
              <w:r w:rsidRPr="00862E15">
                <w:rPr>
                  <w:rFonts w:eastAsia="Times New Roman" w:cstheme="minorHAnsi"/>
                  <w:b/>
                  <w:bCs/>
                  <w:sz w:val="22"/>
                  <w:szCs w:val="22"/>
                  <w:lang w:val="sl-SI" w:eastAsia="sl-SI"/>
                </w:rPr>
                <w:t>Magnifico</w:t>
              </w:r>
            </w:hyperlink>
          </w:p>
        </w:tc>
        <w:tc>
          <w:tcPr>
            <w:tcW w:w="2551" w:type="dxa"/>
            <w:shd w:val="clear" w:color="auto" w:fill="auto"/>
            <w:hideMark/>
          </w:tcPr>
          <w:p w14:paraId="0791C7B0"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7EA65AD0"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543509D9" w14:textId="77777777" w:rsidTr="007A0CB5">
        <w:tc>
          <w:tcPr>
            <w:tcW w:w="4962" w:type="dxa"/>
            <w:shd w:val="clear" w:color="auto" w:fill="auto"/>
            <w:hideMark/>
          </w:tcPr>
          <w:p w14:paraId="700B157F" w14:textId="287D21A3"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27. 6.</w:t>
            </w:r>
            <w:r w:rsidR="0006539C">
              <w:rPr>
                <w:rFonts w:eastAsia="Times New Roman" w:cstheme="minorHAnsi"/>
                <w:b/>
                <w:bCs/>
                <w:sz w:val="18"/>
                <w:lang w:val="sl-SI" w:eastAsia="sl-SI"/>
              </w:rPr>
              <w:t xml:space="preserve"> </w:t>
            </w:r>
            <w:hyperlink r:id="rId12" w:history="1">
              <w:r w:rsidRPr="00862E15">
                <w:rPr>
                  <w:rFonts w:eastAsia="Times New Roman" w:cstheme="minorHAnsi"/>
                  <w:b/>
                  <w:bCs/>
                  <w:sz w:val="22"/>
                  <w:szCs w:val="22"/>
                  <w:lang w:val="sl-SI" w:eastAsia="sl-SI"/>
                </w:rPr>
                <w:t>Gibonni</w:t>
              </w:r>
            </w:hyperlink>
          </w:p>
        </w:tc>
        <w:tc>
          <w:tcPr>
            <w:tcW w:w="2551" w:type="dxa"/>
            <w:shd w:val="clear" w:color="auto" w:fill="auto"/>
            <w:hideMark/>
          </w:tcPr>
          <w:p w14:paraId="744499AD"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06C87B76"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39CDBEA5" w14:textId="77777777" w:rsidTr="007A0CB5">
        <w:tc>
          <w:tcPr>
            <w:tcW w:w="4962" w:type="dxa"/>
            <w:shd w:val="clear" w:color="auto" w:fill="auto"/>
            <w:hideMark/>
          </w:tcPr>
          <w:p w14:paraId="11C7BB94" w14:textId="63803105"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28. 6</w:t>
            </w:r>
            <w:r w:rsidRPr="00862E15">
              <w:rPr>
                <w:rFonts w:eastAsia="Times New Roman" w:cstheme="minorHAnsi"/>
                <w:b/>
                <w:bCs/>
                <w:lang w:val="sl-SI" w:eastAsia="sl-SI"/>
              </w:rPr>
              <w:t>.</w:t>
            </w:r>
            <w:r w:rsidR="0006539C">
              <w:rPr>
                <w:rFonts w:eastAsia="Times New Roman" w:cstheme="minorHAnsi"/>
                <w:b/>
                <w:bCs/>
                <w:lang w:val="sl-SI" w:eastAsia="sl-SI"/>
              </w:rPr>
              <w:t xml:space="preserve"> </w:t>
            </w:r>
            <w:hyperlink r:id="rId13" w:history="1">
              <w:r w:rsidRPr="00862E15">
                <w:rPr>
                  <w:rFonts w:eastAsia="Times New Roman" w:cstheme="minorHAnsi"/>
                  <w:b/>
                  <w:bCs/>
                  <w:sz w:val="22"/>
                  <w:szCs w:val="22"/>
                  <w:lang w:val="sl-SI" w:eastAsia="sl-SI"/>
                </w:rPr>
                <w:t>Umek</w:t>
              </w:r>
            </w:hyperlink>
          </w:p>
        </w:tc>
        <w:tc>
          <w:tcPr>
            <w:tcW w:w="2551" w:type="dxa"/>
            <w:shd w:val="clear" w:color="auto" w:fill="auto"/>
            <w:hideMark/>
          </w:tcPr>
          <w:p w14:paraId="3673C5E7"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15 €</w:t>
            </w:r>
          </w:p>
        </w:tc>
        <w:tc>
          <w:tcPr>
            <w:tcW w:w="2552" w:type="dxa"/>
            <w:shd w:val="clear" w:color="auto" w:fill="auto"/>
            <w:hideMark/>
          </w:tcPr>
          <w:p w14:paraId="127BFE0C"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25 €</w:t>
            </w:r>
          </w:p>
        </w:tc>
      </w:tr>
      <w:tr w:rsidR="009161EE" w:rsidRPr="007A0CB5" w14:paraId="11B62A66" w14:textId="77777777" w:rsidTr="007A0CB5">
        <w:tc>
          <w:tcPr>
            <w:tcW w:w="10065" w:type="dxa"/>
            <w:gridSpan w:val="3"/>
            <w:shd w:val="clear" w:color="auto" w:fill="ECECEC"/>
            <w:hideMark/>
          </w:tcPr>
          <w:p w14:paraId="251780D5" w14:textId="77777777" w:rsidR="009161EE" w:rsidRPr="007A0CB5" w:rsidRDefault="009161EE" w:rsidP="00071D37">
            <w:pPr>
              <w:rPr>
                <w:rFonts w:eastAsia="Times New Roman" w:cstheme="minorHAnsi"/>
                <w:b/>
                <w:bCs/>
                <w:i/>
                <w:color w:val="2F5496" w:themeColor="accent1" w:themeShade="BF"/>
                <w:szCs w:val="22"/>
                <w:lang w:val="sl-SI" w:eastAsia="sl-SI"/>
              </w:rPr>
            </w:pPr>
            <w:r w:rsidRPr="007A0CB5">
              <w:rPr>
                <w:rFonts w:eastAsia="Times New Roman" w:cstheme="minorHAnsi"/>
                <w:b/>
                <w:bCs/>
                <w:i/>
                <w:color w:val="2F5496" w:themeColor="accent1" w:themeShade="BF"/>
                <w:szCs w:val="22"/>
                <w:lang w:val="sl-SI" w:eastAsia="sl-SI"/>
              </w:rPr>
              <w:t>Komedije - Minoriti</w:t>
            </w:r>
          </w:p>
        </w:tc>
      </w:tr>
      <w:tr w:rsidR="009161EE" w:rsidRPr="00862E15" w14:paraId="2A0F2B51" w14:textId="77777777" w:rsidTr="007A0CB5">
        <w:tc>
          <w:tcPr>
            <w:tcW w:w="4962" w:type="dxa"/>
            <w:shd w:val="clear" w:color="auto" w:fill="auto"/>
            <w:hideMark/>
          </w:tcPr>
          <w:p w14:paraId="14853551"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21. 6</w:t>
            </w:r>
            <w:r w:rsidRPr="00862E15">
              <w:rPr>
                <w:rFonts w:eastAsia="Times New Roman" w:cstheme="minorHAnsi"/>
                <w:b/>
                <w:bCs/>
                <w:lang w:val="sl-SI" w:eastAsia="sl-SI"/>
              </w:rPr>
              <w:t xml:space="preserve">. </w:t>
            </w:r>
            <w:hyperlink r:id="rId14" w:history="1">
              <w:r w:rsidRPr="00862E15">
                <w:rPr>
                  <w:rFonts w:eastAsia="Times New Roman" w:cstheme="minorHAnsi"/>
                  <w:b/>
                  <w:bCs/>
                  <w:sz w:val="22"/>
                  <w:szCs w:val="22"/>
                  <w:lang w:val="sl-SI" w:eastAsia="sl-SI"/>
                </w:rPr>
                <w:t>Predstava za vsako priložnost</w:t>
              </w:r>
            </w:hyperlink>
          </w:p>
        </w:tc>
        <w:tc>
          <w:tcPr>
            <w:tcW w:w="2551" w:type="dxa"/>
            <w:shd w:val="clear" w:color="auto" w:fill="auto"/>
            <w:hideMark/>
          </w:tcPr>
          <w:p w14:paraId="555B28FC"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25402D1B"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22A2312C" w14:textId="77777777" w:rsidTr="007A0CB5">
        <w:tc>
          <w:tcPr>
            <w:tcW w:w="4962" w:type="dxa"/>
            <w:shd w:val="clear" w:color="auto" w:fill="auto"/>
            <w:hideMark/>
          </w:tcPr>
          <w:p w14:paraId="22FD9958"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22. 6.</w:t>
            </w:r>
            <w:r w:rsidRPr="00862E15">
              <w:rPr>
                <w:rFonts w:eastAsia="Times New Roman" w:cstheme="minorHAnsi"/>
                <w:b/>
                <w:bCs/>
                <w:lang w:val="sl-SI" w:eastAsia="sl-SI"/>
              </w:rPr>
              <w:t xml:space="preserve"> </w:t>
            </w:r>
            <w:hyperlink r:id="rId15" w:history="1">
              <w:r w:rsidRPr="00862E15">
                <w:rPr>
                  <w:rFonts w:eastAsia="Times New Roman" w:cstheme="minorHAnsi"/>
                  <w:b/>
                  <w:bCs/>
                  <w:sz w:val="22"/>
                  <w:szCs w:val="22"/>
                  <w:lang w:val="sl-SI" w:eastAsia="sl-SI"/>
                </w:rPr>
                <w:t>Čakalnica</w:t>
              </w:r>
            </w:hyperlink>
          </w:p>
        </w:tc>
        <w:tc>
          <w:tcPr>
            <w:tcW w:w="2551" w:type="dxa"/>
            <w:shd w:val="clear" w:color="auto" w:fill="auto"/>
            <w:hideMark/>
          </w:tcPr>
          <w:p w14:paraId="75F0936A"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29545088"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1FD551B9" w14:textId="77777777" w:rsidTr="007A0CB5">
        <w:tc>
          <w:tcPr>
            <w:tcW w:w="4962" w:type="dxa"/>
            <w:shd w:val="clear" w:color="auto" w:fill="auto"/>
            <w:hideMark/>
          </w:tcPr>
          <w:p w14:paraId="43452E90" w14:textId="47E57F9B"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23. 6</w:t>
            </w:r>
            <w:r w:rsidRPr="00862E15">
              <w:rPr>
                <w:rFonts w:eastAsia="Times New Roman" w:cstheme="minorHAnsi"/>
                <w:b/>
                <w:bCs/>
                <w:lang w:val="sl-SI" w:eastAsia="sl-SI"/>
              </w:rPr>
              <w:t>.</w:t>
            </w:r>
            <w:r w:rsidR="0006539C">
              <w:rPr>
                <w:rFonts w:eastAsia="Times New Roman" w:cstheme="minorHAnsi"/>
                <w:b/>
                <w:bCs/>
                <w:lang w:val="sl-SI" w:eastAsia="sl-SI"/>
              </w:rPr>
              <w:t xml:space="preserve"> </w:t>
            </w:r>
            <w:hyperlink r:id="rId16" w:history="1">
              <w:r w:rsidRPr="00862E15">
                <w:rPr>
                  <w:rFonts w:eastAsia="Times New Roman" w:cstheme="minorHAnsi"/>
                  <w:b/>
                  <w:bCs/>
                  <w:sz w:val="22"/>
                  <w:szCs w:val="22"/>
                  <w:lang w:val="sl-SI" w:eastAsia="sl-SI"/>
                </w:rPr>
                <w:t>Predstava, ki gre narobe</w:t>
              </w:r>
            </w:hyperlink>
          </w:p>
        </w:tc>
        <w:tc>
          <w:tcPr>
            <w:tcW w:w="2551" w:type="dxa"/>
            <w:shd w:val="clear" w:color="auto" w:fill="auto"/>
            <w:hideMark/>
          </w:tcPr>
          <w:p w14:paraId="50183263"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4B51E544"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7A0CB5" w14:paraId="66555BA5" w14:textId="77777777" w:rsidTr="007A0CB5">
        <w:tc>
          <w:tcPr>
            <w:tcW w:w="10065" w:type="dxa"/>
            <w:gridSpan w:val="3"/>
            <w:shd w:val="clear" w:color="auto" w:fill="ECECEC"/>
            <w:hideMark/>
          </w:tcPr>
          <w:p w14:paraId="55ACEEE3" w14:textId="77777777" w:rsidR="009161EE" w:rsidRPr="007A0CB5" w:rsidRDefault="009161EE" w:rsidP="00071D37">
            <w:pPr>
              <w:rPr>
                <w:rFonts w:eastAsia="Times New Roman" w:cstheme="minorHAnsi"/>
                <w:b/>
                <w:bCs/>
                <w:i/>
                <w:color w:val="2F5496" w:themeColor="accent1" w:themeShade="BF"/>
                <w:szCs w:val="22"/>
                <w:lang w:val="sl-SI" w:eastAsia="sl-SI"/>
              </w:rPr>
            </w:pPr>
            <w:r w:rsidRPr="007A0CB5">
              <w:rPr>
                <w:rFonts w:eastAsia="Times New Roman" w:cstheme="minorHAnsi"/>
                <w:b/>
                <w:bCs/>
                <w:i/>
                <w:color w:val="2F5496" w:themeColor="accent1" w:themeShade="BF"/>
                <w:szCs w:val="22"/>
                <w:lang w:val="sl-SI" w:eastAsia="sl-SI"/>
              </w:rPr>
              <w:t>JazzLent</w:t>
            </w:r>
          </w:p>
        </w:tc>
      </w:tr>
      <w:tr w:rsidR="009161EE" w:rsidRPr="00862E15" w14:paraId="0B3ED66A" w14:textId="77777777" w:rsidTr="007A0CB5">
        <w:tc>
          <w:tcPr>
            <w:tcW w:w="4962" w:type="dxa"/>
            <w:shd w:val="clear" w:color="auto" w:fill="auto"/>
            <w:hideMark/>
          </w:tcPr>
          <w:p w14:paraId="73A9B955" w14:textId="5736F739" w:rsidR="009161EE" w:rsidRPr="00862E15" w:rsidRDefault="009161EE" w:rsidP="00862E15">
            <w:pPr>
              <w:rPr>
                <w:rFonts w:eastAsia="Times New Roman" w:cstheme="minorHAnsi"/>
                <w:b/>
                <w:bCs/>
                <w:sz w:val="22"/>
                <w:szCs w:val="22"/>
                <w:lang w:val="sl-SI" w:eastAsia="sl-SI"/>
              </w:rPr>
            </w:pPr>
            <w:r w:rsidRPr="00862E15">
              <w:rPr>
                <w:rFonts w:eastAsia="Times New Roman" w:cstheme="minorHAnsi"/>
                <w:b/>
                <w:bCs/>
                <w:sz w:val="18"/>
                <w:lang w:val="sl-SI" w:eastAsia="sl-SI"/>
              </w:rPr>
              <w:t>25. 6.</w:t>
            </w:r>
            <w:r w:rsidRPr="00862E15">
              <w:rPr>
                <w:rFonts w:eastAsia="Times New Roman" w:cstheme="minorHAnsi"/>
                <w:b/>
                <w:bCs/>
                <w:lang w:val="sl-SI" w:eastAsia="sl-SI"/>
              </w:rPr>
              <w:t xml:space="preserve"> </w:t>
            </w:r>
            <w:hyperlink r:id="rId17" w:history="1">
              <w:r w:rsidRPr="00862E15">
                <w:rPr>
                  <w:rFonts w:eastAsia="Times New Roman" w:cstheme="minorHAnsi"/>
                  <w:b/>
                  <w:bCs/>
                  <w:sz w:val="22"/>
                  <w:szCs w:val="22"/>
                  <w:lang w:val="sl-SI" w:eastAsia="sl-SI"/>
                </w:rPr>
                <w:t>Bombino</w:t>
              </w:r>
            </w:hyperlink>
          </w:p>
        </w:tc>
        <w:tc>
          <w:tcPr>
            <w:tcW w:w="2551" w:type="dxa"/>
            <w:shd w:val="clear" w:color="auto" w:fill="auto"/>
            <w:hideMark/>
          </w:tcPr>
          <w:p w14:paraId="5137DD66"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67358511"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25EAD493" w14:textId="77777777" w:rsidTr="007A0CB5">
        <w:tc>
          <w:tcPr>
            <w:tcW w:w="4962" w:type="dxa"/>
            <w:shd w:val="clear" w:color="auto" w:fill="auto"/>
            <w:hideMark/>
          </w:tcPr>
          <w:p w14:paraId="04B44FF1" w14:textId="047BF7DD" w:rsidR="009161EE" w:rsidRPr="00862E15" w:rsidRDefault="009161EE" w:rsidP="00862E15">
            <w:pPr>
              <w:rPr>
                <w:rFonts w:eastAsia="Times New Roman" w:cstheme="minorHAnsi"/>
                <w:b/>
                <w:bCs/>
                <w:sz w:val="22"/>
                <w:szCs w:val="22"/>
                <w:lang w:val="sl-SI" w:eastAsia="sl-SI"/>
              </w:rPr>
            </w:pPr>
            <w:r w:rsidRPr="00862E15">
              <w:rPr>
                <w:rFonts w:eastAsia="Times New Roman" w:cstheme="minorHAnsi"/>
                <w:b/>
                <w:bCs/>
                <w:sz w:val="18"/>
                <w:lang w:val="sl-SI" w:eastAsia="sl-SI"/>
              </w:rPr>
              <w:t>29. 6.</w:t>
            </w:r>
            <w:r w:rsidRPr="00862E15">
              <w:rPr>
                <w:rFonts w:eastAsia="Times New Roman" w:cstheme="minorHAnsi"/>
                <w:b/>
                <w:bCs/>
                <w:lang w:val="sl-SI" w:eastAsia="sl-SI"/>
              </w:rPr>
              <w:t xml:space="preserve"> </w:t>
            </w:r>
            <w:hyperlink r:id="rId18" w:history="1">
              <w:r w:rsidRPr="00862E15">
                <w:rPr>
                  <w:rFonts w:eastAsia="Times New Roman" w:cstheme="minorHAnsi"/>
                  <w:b/>
                  <w:bCs/>
                  <w:sz w:val="22"/>
                  <w:szCs w:val="22"/>
                  <w:lang w:val="sl-SI" w:eastAsia="sl-SI"/>
                </w:rPr>
                <w:t xml:space="preserve">José James </w:t>
              </w:r>
              <w:r w:rsidRPr="00862E15">
                <w:rPr>
                  <w:rFonts w:eastAsia="Times New Roman" w:cstheme="minorHAnsi"/>
                  <w:b/>
                  <w:bCs/>
                  <w:sz w:val="18"/>
                  <w:szCs w:val="22"/>
                  <w:lang w:val="sl-SI" w:eastAsia="sl-SI"/>
                </w:rPr>
                <w:t>presents "Lean on me"</w:t>
              </w:r>
            </w:hyperlink>
          </w:p>
        </w:tc>
        <w:tc>
          <w:tcPr>
            <w:tcW w:w="2551" w:type="dxa"/>
            <w:shd w:val="clear" w:color="auto" w:fill="auto"/>
            <w:hideMark/>
          </w:tcPr>
          <w:p w14:paraId="146B8335"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7B9533A2"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6DEFFBB5" w14:textId="77777777" w:rsidTr="007A0CB5">
        <w:tc>
          <w:tcPr>
            <w:tcW w:w="4962" w:type="dxa"/>
            <w:shd w:val="clear" w:color="auto" w:fill="auto"/>
            <w:hideMark/>
          </w:tcPr>
          <w:p w14:paraId="3CE9D5A8"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24. 6.</w:t>
            </w:r>
            <w:r w:rsidRPr="00862E15">
              <w:rPr>
                <w:rFonts w:eastAsia="Times New Roman" w:cstheme="minorHAnsi"/>
                <w:b/>
                <w:bCs/>
                <w:lang w:val="sl-SI" w:eastAsia="sl-SI"/>
              </w:rPr>
              <w:t xml:space="preserve"> </w:t>
            </w:r>
            <w:hyperlink r:id="rId19" w:history="1">
              <w:r w:rsidRPr="00862E15">
                <w:rPr>
                  <w:rFonts w:eastAsia="Times New Roman" w:cstheme="minorHAnsi"/>
                  <w:b/>
                  <w:bCs/>
                  <w:sz w:val="22"/>
                  <w:szCs w:val="22"/>
                  <w:lang w:val="sl-SI" w:eastAsia="sl-SI"/>
                </w:rPr>
                <w:t>The Bodhisattwa Trio</w:t>
              </w:r>
              <w:r w:rsidRPr="00862E15">
                <w:rPr>
                  <w:rFonts w:eastAsia="Times New Roman" w:cstheme="minorHAnsi"/>
                  <w:b/>
                  <w:bCs/>
                  <w:sz w:val="18"/>
                  <w:szCs w:val="22"/>
                  <w:lang w:val="sl-SI" w:eastAsia="sl-SI"/>
                </w:rPr>
                <w:t xml:space="preserve"> </w:t>
              </w:r>
              <w:r w:rsidRPr="00862E15">
                <w:rPr>
                  <w:rFonts w:eastAsia="Times New Roman" w:cstheme="minorHAnsi"/>
                  <w:b/>
                  <w:bCs/>
                  <w:sz w:val="22"/>
                  <w:szCs w:val="22"/>
                  <w:lang w:val="sl-SI" w:eastAsia="sl-SI"/>
                </w:rPr>
                <w:t xml:space="preserve">● </w:t>
              </w:r>
              <w:r w:rsidRPr="00862E15">
                <w:rPr>
                  <w:rFonts w:eastAsia="Times New Roman" w:cstheme="minorHAnsi"/>
                  <w:b/>
                  <w:bCs/>
                  <w:sz w:val="18"/>
                  <w:szCs w:val="22"/>
                  <w:lang w:val="sl-SI" w:eastAsia="sl-SI"/>
                </w:rPr>
                <w:t xml:space="preserve">Jazz Podij 2: </w:t>
              </w:r>
              <w:r w:rsidRPr="00862E15">
                <w:rPr>
                  <w:rFonts w:eastAsia="Times New Roman" w:cstheme="minorHAnsi"/>
                  <w:b/>
                  <w:bCs/>
                  <w:sz w:val="22"/>
                  <w:szCs w:val="22"/>
                  <w:lang w:val="sl-SI" w:eastAsia="sl-SI"/>
                </w:rPr>
                <w:t>Foltin</w:t>
              </w:r>
            </w:hyperlink>
          </w:p>
        </w:tc>
        <w:tc>
          <w:tcPr>
            <w:tcW w:w="2551" w:type="dxa"/>
            <w:shd w:val="clear" w:color="auto" w:fill="auto"/>
            <w:hideMark/>
          </w:tcPr>
          <w:p w14:paraId="71B66818"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9 €</w:t>
            </w:r>
          </w:p>
        </w:tc>
        <w:tc>
          <w:tcPr>
            <w:tcW w:w="2552" w:type="dxa"/>
            <w:shd w:val="clear" w:color="auto" w:fill="auto"/>
            <w:hideMark/>
          </w:tcPr>
          <w:p w14:paraId="7DC4474B"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15 €</w:t>
            </w:r>
          </w:p>
        </w:tc>
      </w:tr>
      <w:tr w:rsidR="009161EE" w:rsidRPr="00862E15" w14:paraId="0F552EF4" w14:textId="77777777" w:rsidTr="007A0CB5">
        <w:tc>
          <w:tcPr>
            <w:tcW w:w="4962" w:type="dxa"/>
            <w:shd w:val="clear" w:color="auto" w:fill="auto"/>
            <w:hideMark/>
          </w:tcPr>
          <w:p w14:paraId="2A984B83"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27. 6</w:t>
            </w:r>
            <w:r w:rsidRPr="00862E15">
              <w:rPr>
                <w:rFonts w:eastAsia="Times New Roman" w:cstheme="minorHAnsi"/>
                <w:b/>
                <w:bCs/>
                <w:lang w:val="sl-SI" w:eastAsia="sl-SI"/>
              </w:rPr>
              <w:t xml:space="preserve">. </w:t>
            </w:r>
            <w:hyperlink r:id="rId20" w:history="1">
              <w:r w:rsidRPr="00862E15">
                <w:rPr>
                  <w:rFonts w:eastAsia="Times New Roman" w:cstheme="minorHAnsi"/>
                  <w:b/>
                  <w:bCs/>
                  <w:sz w:val="22"/>
                  <w:szCs w:val="22"/>
                  <w:lang w:val="sl-SI" w:eastAsia="sl-SI"/>
                </w:rPr>
                <w:t xml:space="preserve">Rabih Abou-Khalil, Joachim Kuehn </w:t>
              </w:r>
              <w:r w:rsidRPr="00862E15">
                <w:rPr>
                  <w:rFonts w:eastAsia="Times New Roman" w:cstheme="minorHAnsi"/>
                  <w:b/>
                  <w:bCs/>
                  <w:sz w:val="18"/>
                  <w:szCs w:val="22"/>
                  <w:lang w:val="sl-SI" w:eastAsia="sl-SI"/>
                </w:rPr>
                <w:t>feat.</w:t>
              </w:r>
              <w:r w:rsidRPr="00862E15">
                <w:rPr>
                  <w:rFonts w:eastAsia="Times New Roman" w:cstheme="minorHAnsi"/>
                  <w:b/>
                  <w:bCs/>
                  <w:sz w:val="22"/>
                  <w:szCs w:val="22"/>
                  <w:lang w:val="sl-SI" w:eastAsia="sl-SI"/>
                </w:rPr>
                <w:t xml:space="preserve"> J</w:t>
              </w:r>
              <w:r w:rsidRPr="00862E15">
                <w:rPr>
                  <w:rFonts w:eastAsia="Times New Roman" w:cstheme="minorHAnsi"/>
                  <w:b/>
                  <w:bCs/>
                  <w:lang w:val="sl-SI" w:eastAsia="sl-SI"/>
                </w:rPr>
                <w:t xml:space="preserve">. </w:t>
              </w:r>
              <w:r w:rsidRPr="00862E15">
                <w:rPr>
                  <w:rFonts w:eastAsia="Times New Roman" w:cstheme="minorHAnsi"/>
                  <w:b/>
                  <w:bCs/>
                  <w:sz w:val="22"/>
                  <w:szCs w:val="22"/>
                  <w:lang w:val="sl-SI" w:eastAsia="sl-SI"/>
                </w:rPr>
                <w:t>Cagwin</w:t>
              </w:r>
            </w:hyperlink>
          </w:p>
        </w:tc>
        <w:tc>
          <w:tcPr>
            <w:tcW w:w="2551" w:type="dxa"/>
            <w:shd w:val="clear" w:color="auto" w:fill="auto"/>
            <w:hideMark/>
          </w:tcPr>
          <w:p w14:paraId="2F95A4B3"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9 €</w:t>
            </w:r>
          </w:p>
        </w:tc>
        <w:tc>
          <w:tcPr>
            <w:tcW w:w="2552" w:type="dxa"/>
            <w:shd w:val="clear" w:color="auto" w:fill="auto"/>
            <w:hideMark/>
          </w:tcPr>
          <w:p w14:paraId="1ADC4524"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15 €</w:t>
            </w:r>
          </w:p>
        </w:tc>
      </w:tr>
      <w:tr w:rsidR="009161EE" w:rsidRPr="00862E15" w14:paraId="0E8FF033" w14:textId="77777777" w:rsidTr="007A0CB5">
        <w:tc>
          <w:tcPr>
            <w:tcW w:w="4962" w:type="dxa"/>
            <w:shd w:val="clear" w:color="auto" w:fill="auto"/>
          </w:tcPr>
          <w:p w14:paraId="51F6F4F2" w14:textId="1165F243" w:rsidR="009161EE" w:rsidRPr="00862E15" w:rsidRDefault="009161EE" w:rsidP="00862E15">
            <w:pPr>
              <w:rPr>
                <w:rFonts w:eastAsia="Times New Roman" w:cstheme="minorHAnsi"/>
                <w:b/>
                <w:bCs/>
                <w:sz w:val="18"/>
                <w:lang w:val="sl-SI" w:eastAsia="sl-SI"/>
              </w:rPr>
            </w:pPr>
            <w:r w:rsidRPr="00862E15">
              <w:rPr>
                <w:rFonts w:eastAsia="Times New Roman" w:cstheme="minorHAnsi"/>
                <w:b/>
                <w:bCs/>
                <w:sz w:val="18"/>
                <w:lang w:val="sl-SI" w:eastAsia="sl-SI"/>
              </w:rPr>
              <w:t>25. 6.</w:t>
            </w:r>
            <w:r w:rsidRPr="00862E15">
              <w:rPr>
                <w:rFonts w:eastAsia="Times New Roman" w:cstheme="minorHAnsi"/>
                <w:b/>
                <w:bCs/>
                <w:lang w:val="sl-SI" w:eastAsia="sl-SI"/>
              </w:rPr>
              <w:t xml:space="preserve"> </w:t>
            </w:r>
            <w:hyperlink r:id="rId21" w:history="1">
              <w:r w:rsidRPr="00862E15">
                <w:rPr>
                  <w:rFonts w:eastAsia="Times New Roman" w:cstheme="minorHAnsi"/>
                  <w:b/>
                  <w:bCs/>
                  <w:sz w:val="22"/>
                  <w:szCs w:val="22"/>
                  <w:lang w:val="sl-SI" w:eastAsia="sl-SI"/>
                </w:rPr>
                <w:t>Bombino</w:t>
              </w:r>
            </w:hyperlink>
          </w:p>
        </w:tc>
        <w:tc>
          <w:tcPr>
            <w:tcW w:w="2551" w:type="dxa"/>
            <w:shd w:val="clear" w:color="auto" w:fill="auto"/>
          </w:tcPr>
          <w:p w14:paraId="0A1FCB7F"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tcPr>
          <w:p w14:paraId="00CE89FA"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7A0CB5" w14:paraId="39838DBC" w14:textId="77777777" w:rsidTr="007A0CB5">
        <w:tc>
          <w:tcPr>
            <w:tcW w:w="10065" w:type="dxa"/>
            <w:gridSpan w:val="3"/>
            <w:shd w:val="clear" w:color="auto" w:fill="ECECEC"/>
            <w:hideMark/>
          </w:tcPr>
          <w:p w14:paraId="42FE86BB" w14:textId="77777777" w:rsidR="009161EE" w:rsidRPr="007A0CB5" w:rsidRDefault="009161EE" w:rsidP="00071D37">
            <w:pPr>
              <w:rPr>
                <w:rFonts w:eastAsia="Times New Roman" w:cstheme="minorHAnsi"/>
                <w:b/>
                <w:bCs/>
                <w:i/>
                <w:color w:val="2F5496" w:themeColor="accent1" w:themeShade="BF"/>
                <w:szCs w:val="22"/>
                <w:lang w:val="sl-SI" w:eastAsia="sl-SI"/>
              </w:rPr>
            </w:pPr>
            <w:r w:rsidRPr="007A0CB5">
              <w:rPr>
                <w:rFonts w:eastAsia="Times New Roman" w:cstheme="minorHAnsi"/>
                <w:b/>
                <w:bCs/>
                <w:i/>
                <w:color w:val="2F5496" w:themeColor="accent1" w:themeShade="BF"/>
                <w:szCs w:val="22"/>
                <w:lang w:val="sl-SI" w:eastAsia="sl-SI"/>
              </w:rPr>
              <w:t>Stand-up Vetrinjski dvor</w:t>
            </w:r>
          </w:p>
        </w:tc>
      </w:tr>
      <w:tr w:rsidR="009161EE" w:rsidRPr="00862E15" w14:paraId="6CDB73C3" w14:textId="77777777" w:rsidTr="007A0CB5">
        <w:tc>
          <w:tcPr>
            <w:tcW w:w="4962" w:type="dxa"/>
            <w:shd w:val="clear" w:color="auto" w:fill="auto"/>
          </w:tcPr>
          <w:p w14:paraId="06E146B5"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szCs w:val="22"/>
                <w:lang w:val="sl-SI" w:eastAsia="sl-SI"/>
              </w:rPr>
              <w:t>21. 6.</w:t>
            </w:r>
            <w:r w:rsidRPr="00862E15">
              <w:rPr>
                <w:rFonts w:eastAsia="Times New Roman" w:cstheme="minorHAnsi"/>
                <w:b/>
                <w:bCs/>
                <w:sz w:val="22"/>
                <w:szCs w:val="22"/>
                <w:lang w:val="sl-SI" w:eastAsia="sl-SI"/>
              </w:rPr>
              <w:t xml:space="preserve"> Cannabis Pro Nobis, </w:t>
            </w:r>
            <w:r w:rsidRPr="007A0CB5">
              <w:rPr>
                <w:rFonts w:eastAsia="Times New Roman" w:cstheme="minorHAnsi"/>
                <w:b/>
                <w:bCs/>
                <w:sz w:val="20"/>
                <w:szCs w:val="22"/>
                <w:lang w:val="sl-SI" w:eastAsia="sl-SI"/>
              </w:rPr>
              <w:t>Tadej Toš</w:t>
            </w:r>
          </w:p>
        </w:tc>
        <w:tc>
          <w:tcPr>
            <w:tcW w:w="2551" w:type="dxa"/>
            <w:shd w:val="clear" w:color="auto" w:fill="auto"/>
          </w:tcPr>
          <w:p w14:paraId="0B624654"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tcPr>
          <w:p w14:paraId="5430BD4F"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r w:rsidR="009161EE" w:rsidRPr="00862E15" w14:paraId="36956183" w14:textId="77777777" w:rsidTr="007A0CB5">
        <w:tc>
          <w:tcPr>
            <w:tcW w:w="4962" w:type="dxa"/>
            <w:shd w:val="clear" w:color="auto" w:fill="auto"/>
            <w:hideMark/>
          </w:tcPr>
          <w:p w14:paraId="39F4E78B" w14:textId="77777777" w:rsidR="009161EE" w:rsidRPr="00862E15" w:rsidRDefault="009161EE" w:rsidP="00071D37">
            <w:pPr>
              <w:rPr>
                <w:rFonts w:eastAsia="Times New Roman" w:cstheme="minorHAnsi"/>
                <w:b/>
                <w:bCs/>
                <w:sz w:val="22"/>
                <w:szCs w:val="22"/>
                <w:lang w:val="sl-SI" w:eastAsia="sl-SI"/>
              </w:rPr>
            </w:pPr>
            <w:r w:rsidRPr="00862E15">
              <w:rPr>
                <w:rFonts w:eastAsia="Times New Roman" w:cstheme="minorHAnsi"/>
                <w:b/>
                <w:bCs/>
                <w:sz w:val="18"/>
                <w:lang w:val="sl-SI" w:eastAsia="sl-SI"/>
              </w:rPr>
              <w:t>22. 6.</w:t>
            </w:r>
            <w:r w:rsidRPr="00862E15">
              <w:rPr>
                <w:rFonts w:eastAsia="Times New Roman" w:cstheme="minorHAnsi"/>
                <w:b/>
                <w:bCs/>
                <w:lang w:val="sl-SI" w:eastAsia="sl-SI"/>
              </w:rPr>
              <w:t xml:space="preserve"> </w:t>
            </w:r>
            <w:r w:rsidRPr="00862E15">
              <w:rPr>
                <w:rFonts w:eastAsia="Times New Roman" w:cstheme="minorHAnsi"/>
                <w:b/>
                <w:bCs/>
                <w:sz w:val="22"/>
                <w:szCs w:val="22"/>
                <w:lang w:val="sl-SI" w:eastAsia="sl-SI"/>
              </w:rPr>
              <w:t xml:space="preserve">Profesor Kuzman mlajši, </w:t>
            </w:r>
            <w:r w:rsidRPr="007A0CB5">
              <w:rPr>
                <w:rFonts w:eastAsia="Times New Roman" w:cstheme="minorHAnsi"/>
                <w:b/>
                <w:bCs/>
                <w:sz w:val="20"/>
                <w:szCs w:val="22"/>
                <w:lang w:val="sl-SI" w:eastAsia="sl-SI"/>
              </w:rPr>
              <w:t xml:space="preserve">Uroš Kuzman </w:t>
            </w:r>
          </w:p>
        </w:tc>
        <w:tc>
          <w:tcPr>
            <w:tcW w:w="2551" w:type="dxa"/>
            <w:shd w:val="clear" w:color="auto" w:fill="auto"/>
            <w:hideMark/>
          </w:tcPr>
          <w:p w14:paraId="036381F6"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12 €</w:t>
            </w:r>
          </w:p>
        </w:tc>
        <w:tc>
          <w:tcPr>
            <w:tcW w:w="2552" w:type="dxa"/>
            <w:shd w:val="clear" w:color="auto" w:fill="auto"/>
            <w:hideMark/>
          </w:tcPr>
          <w:p w14:paraId="1B7D7244" w14:textId="77777777" w:rsidR="009161EE" w:rsidRPr="00862E15" w:rsidRDefault="009161EE" w:rsidP="00071D37">
            <w:pPr>
              <w:jc w:val="center"/>
              <w:rPr>
                <w:rFonts w:eastAsia="Times New Roman" w:cstheme="minorHAnsi"/>
                <w:b/>
                <w:sz w:val="22"/>
                <w:szCs w:val="22"/>
                <w:lang w:val="sl-SI" w:eastAsia="sl-SI"/>
              </w:rPr>
            </w:pPr>
            <w:r w:rsidRPr="00862E15">
              <w:rPr>
                <w:rFonts w:eastAsia="Times New Roman" w:cstheme="minorHAnsi"/>
                <w:b/>
                <w:sz w:val="22"/>
                <w:szCs w:val="22"/>
                <w:lang w:val="sl-SI" w:eastAsia="sl-SI"/>
              </w:rPr>
              <w:t>20 €</w:t>
            </w:r>
          </w:p>
        </w:tc>
      </w:tr>
    </w:tbl>
    <w:p w14:paraId="6E90F912" w14:textId="77777777" w:rsidR="009161EE" w:rsidRDefault="009161EE" w:rsidP="008F120A">
      <w:pPr>
        <w:rPr>
          <w:rFonts w:cstheme="minorHAnsi"/>
          <w:lang w:val="sl-SI"/>
        </w:rPr>
      </w:pPr>
    </w:p>
    <w:sectPr w:rsidR="009161EE" w:rsidSect="007A0CB5">
      <w:headerReference w:type="default" r:id="rId22"/>
      <w:footerReference w:type="default" r:id="rId23"/>
      <w:pgSz w:w="11900" w:h="16840"/>
      <w:pgMar w:top="1440" w:right="70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D48D" w14:textId="77777777" w:rsidR="00384149" w:rsidRDefault="00384149" w:rsidP="009619AD">
      <w:r>
        <w:separator/>
      </w:r>
    </w:p>
  </w:endnote>
  <w:endnote w:type="continuationSeparator" w:id="0">
    <w:p w14:paraId="19F0F9A3" w14:textId="77777777" w:rsidR="00384149" w:rsidRDefault="00384149" w:rsidP="009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7121"/>
      <w:docPartObj>
        <w:docPartGallery w:val="Page Numbers (Bottom of Page)"/>
        <w:docPartUnique/>
      </w:docPartObj>
    </w:sdtPr>
    <w:sdtEndPr/>
    <w:sdtContent>
      <w:p w14:paraId="4769E506" w14:textId="76072E9D" w:rsidR="007A0CB5" w:rsidRDefault="007A0CB5" w:rsidP="007A0CB5">
        <w:pPr>
          <w:pStyle w:val="Noga"/>
          <w:jc w:val="right"/>
          <w:rPr>
            <w:lang w:val="sl-SI"/>
          </w:rPr>
        </w:pPr>
        <w:r>
          <w:rPr>
            <w:noProof/>
            <w:lang w:val="sl-SI" w:eastAsia="sl-SI"/>
          </w:rPr>
          <w:drawing>
            <wp:inline distT="0" distB="0" distL="0" distR="0" wp14:anchorId="20EB7EDC" wp14:editId="78134C3D">
              <wp:extent cx="2066925" cy="2190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219075"/>
                      </a:xfrm>
                      <a:prstGeom prst="rect">
                        <a:avLst/>
                      </a:prstGeom>
                      <a:noFill/>
                      <a:ln>
                        <a:noFill/>
                      </a:ln>
                    </pic:spPr>
                  </pic:pic>
                </a:graphicData>
              </a:graphic>
            </wp:inline>
          </w:drawing>
        </w:r>
        <w:r>
          <w:rPr>
            <w:noProof/>
            <w:lang w:eastAsia="sl-SI"/>
          </w:rPr>
          <w:t xml:space="preserve">    </w:t>
        </w:r>
        <w:r>
          <w:rPr>
            <w:noProof/>
            <w:lang w:val="sl-SI" w:eastAsia="sl-SI"/>
          </w:rPr>
          <w:drawing>
            <wp:inline distT="0" distB="0" distL="0" distR="0" wp14:anchorId="0F804D7E" wp14:editId="44DCF82B">
              <wp:extent cx="837195" cy="406070"/>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 2019 logotip 2019 barvni.jpg"/>
                      <pic:cNvPicPr/>
                    </pic:nvPicPr>
                    <pic:blipFill>
                      <a:blip r:embed="rId2">
                        <a:extLst>
                          <a:ext uri="{28A0092B-C50C-407E-A947-70E740481C1C}">
                            <a14:useLocalDpi xmlns:a14="http://schemas.microsoft.com/office/drawing/2010/main" val="0"/>
                          </a:ext>
                        </a:extLst>
                      </a:blip>
                      <a:stretch>
                        <a:fillRect/>
                      </a:stretch>
                    </pic:blipFill>
                    <pic:spPr>
                      <a:xfrm>
                        <a:off x="0" y="0"/>
                        <a:ext cx="863398" cy="418780"/>
                      </a:xfrm>
                      <a:prstGeom prst="rect">
                        <a:avLst/>
                      </a:prstGeom>
                    </pic:spPr>
                  </pic:pic>
                </a:graphicData>
              </a:graphic>
            </wp:inline>
          </w:drawing>
        </w:r>
        <w:r>
          <w:rPr>
            <w:noProof/>
            <w:lang w:eastAsia="sl-SI"/>
          </w:rPr>
          <w:t xml:space="preserve">                      </w:t>
        </w:r>
        <w:r>
          <w:rPr>
            <w:noProof/>
            <w:lang w:val="sl-SI" w:eastAsia="sl-SI"/>
          </w:rPr>
          <w:drawing>
            <wp:inline distT="0" distB="0" distL="0" distR="0" wp14:anchorId="7D9E9292" wp14:editId="3C0D7AB0">
              <wp:extent cx="809625" cy="3810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r>
          <w:rPr>
            <w:noProof/>
            <w:lang w:eastAsia="sl-SI"/>
          </w:rPr>
          <w:t xml:space="preserve">                                              </w:t>
        </w:r>
        <w:r>
          <w:fldChar w:fldCharType="begin"/>
        </w:r>
        <w:r>
          <w:instrText>PAGE   \* MERGEFORMAT</w:instrText>
        </w:r>
        <w:r>
          <w:fldChar w:fldCharType="separate"/>
        </w:r>
        <w:r w:rsidR="00D25844">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6F0D7" w14:textId="77777777" w:rsidR="00384149" w:rsidRDefault="00384149" w:rsidP="009619AD">
      <w:r>
        <w:separator/>
      </w:r>
    </w:p>
  </w:footnote>
  <w:footnote w:type="continuationSeparator" w:id="0">
    <w:p w14:paraId="46735EAB" w14:textId="77777777" w:rsidR="00384149" w:rsidRDefault="00384149" w:rsidP="0096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59D1" w14:textId="324A9C83" w:rsidR="009619AD" w:rsidRDefault="009619AD">
    <w:pPr>
      <w:pStyle w:val="Glava"/>
    </w:pPr>
    <w:r>
      <w:rPr>
        <w:noProof/>
        <w:lang w:val="sl-SI" w:eastAsia="sl-SI"/>
      </w:rPr>
      <w:drawing>
        <wp:inline distT="0" distB="0" distL="0" distR="0" wp14:anchorId="73631332" wp14:editId="0C7B52BD">
          <wp:extent cx="5638800" cy="7048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2019 banner 480x60.png"/>
                  <pic:cNvPicPr/>
                </pic:nvPicPr>
                <pic:blipFill>
                  <a:blip r:embed="rId1">
                    <a:extLst>
                      <a:ext uri="{28A0092B-C50C-407E-A947-70E740481C1C}">
                        <a14:useLocalDpi xmlns:a14="http://schemas.microsoft.com/office/drawing/2010/main" val="0"/>
                      </a:ext>
                    </a:extLst>
                  </a:blip>
                  <a:stretch>
                    <a:fillRect/>
                  </a:stretch>
                </pic:blipFill>
                <pic:spPr>
                  <a:xfrm>
                    <a:off x="0" y="0"/>
                    <a:ext cx="5641131" cy="705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4E12"/>
    <w:multiLevelType w:val="hybridMultilevel"/>
    <w:tmpl w:val="868E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337F9"/>
    <w:multiLevelType w:val="hybridMultilevel"/>
    <w:tmpl w:val="159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672E6"/>
    <w:multiLevelType w:val="hybridMultilevel"/>
    <w:tmpl w:val="44DE8A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FC"/>
    <w:rsid w:val="0006539C"/>
    <w:rsid w:val="00082DC1"/>
    <w:rsid w:val="00085888"/>
    <w:rsid w:val="000B5FA8"/>
    <w:rsid w:val="000D7E00"/>
    <w:rsid w:val="000E581B"/>
    <w:rsid w:val="002829D9"/>
    <w:rsid w:val="00302688"/>
    <w:rsid w:val="00327B54"/>
    <w:rsid w:val="00347258"/>
    <w:rsid w:val="00384149"/>
    <w:rsid w:val="003C0454"/>
    <w:rsid w:val="004412C1"/>
    <w:rsid w:val="004A4B79"/>
    <w:rsid w:val="004B32AD"/>
    <w:rsid w:val="00521081"/>
    <w:rsid w:val="005C1859"/>
    <w:rsid w:val="005D7545"/>
    <w:rsid w:val="005E45C8"/>
    <w:rsid w:val="0062243E"/>
    <w:rsid w:val="006566BB"/>
    <w:rsid w:val="006F2FC9"/>
    <w:rsid w:val="007371BC"/>
    <w:rsid w:val="007A0CB5"/>
    <w:rsid w:val="007A3104"/>
    <w:rsid w:val="007F7370"/>
    <w:rsid w:val="00851FDE"/>
    <w:rsid w:val="00862E15"/>
    <w:rsid w:val="008C7C07"/>
    <w:rsid w:val="008F120A"/>
    <w:rsid w:val="009161EE"/>
    <w:rsid w:val="009619AD"/>
    <w:rsid w:val="00973D0F"/>
    <w:rsid w:val="009E7B60"/>
    <w:rsid w:val="009F6918"/>
    <w:rsid w:val="00A6184D"/>
    <w:rsid w:val="00AA7AB1"/>
    <w:rsid w:val="00AE0BD7"/>
    <w:rsid w:val="00B175EF"/>
    <w:rsid w:val="00B37873"/>
    <w:rsid w:val="00B50991"/>
    <w:rsid w:val="00C4337F"/>
    <w:rsid w:val="00CB5056"/>
    <w:rsid w:val="00D050C3"/>
    <w:rsid w:val="00D128CB"/>
    <w:rsid w:val="00D25844"/>
    <w:rsid w:val="00E532DD"/>
    <w:rsid w:val="00EC6E7C"/>
    <w:rsid w:val="00F723FC"/>
    <w:rsid w:val="00FA2309"/>
    <w:rsid w:val="00FD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3FC"/>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4337F"/>
    <w:rPr>
      <w:color w:val="0563C1" w:themeColor="hyperlink"/>
      <w:u w:val="single"/>
    </w:rPr>
  </w:style>
  <w:style w:type="paragraph" w:styleId="Glava">
    <w:name w:val="header"/>
    <w:basedOn w:val="Navaden"/>
    <w:link w:val="GlavaZnak"/>
    <w:uiPriority w:val="99"/>
    <w:unhideWhenUsed/>
    <w:rsid w:val="009619AD"/>
    <w:pPr>
      <w:tabs>
        <w:tab w:val="center" w:pos="4536"/>
        <w:tab w:val="right" w:pos="9072"/>
      </w:tabs>
    </w:pPr>
  </w:style>
  <w:style w:type="character" w:customStyle="1" w:styleId="GlavaZnak">
    <w:name w:val="Glava Znak"/>
    <w:basedOn w:val="Privzetapisavaodstavka"/>
    <w:link w:val="Glava"/>
    <w:uiPriority w:val="99"/>
    <w:rsid w:val="009619AD"/>
    <w:rPr>
      <w:lang w:val="sv-SE"/>
    </w:rPr>
  </w:style>
  <w:style w:type="paragraph" w:styleId="Noga">
    <w:name w:val="footer"/>
    <w:basedOn w:val="Navaden"/>
    <w:link w:val="NogaZnak"/>
    <w:uiPriority w:val="99"/>
    <w:unhideWhenUsed/>
    <w:rsid w:val="009619AD"/>
    <w:pPr>
      <w:tabs>
        <w:tab w:val="center" w:pos="4536"/>
        <w:tab w:val="right" w:pos="9072"/>
      </w:tabs>
    </w:pPr>
  </w:style>
  <w:style w:type="character" w:customStyle="1" w:styleId="NogaZnak">
    <w:name w:val="Noga Znak"/>
    <w:basedOn w:val="Privzetapisavaodstavka"/>
    <w:link w:val="Noga"/>
    <w:uiPriority w:val="99"/>
    <w:rsid w:val="009619AD"/>
    <w:rPr>
      <w:lang w:val="sv-SE"/>
    </w:rPr>
  </w:style>
  <w:style w:type="character" w:styleId="Naslovknjige">
    <w:name w:val="Book Title"/>
    <w:basedOn w:val="Privzetapisavaodstavka"/>
    <w:uiPriority w:val="33"/>
    <w:qFormat/>
    <w:rsid w:val="009619AD"/>
    <w:rPr>
      <w:b/>
      <w:bCs/>
      <w:i/>
      <w:iCs/>
      <w:spacing w:val="5"/>
    </w:rPr>
  </w:style>
  <w:style w:type="paragraph" w:styleId="Brezrazmikov">
    <w:name w:val="No Spacing"/>
    <w:link w:val="BrezrazmikovZnak"/>
    <w:uiPriority w:val="1"/>
    <w:qFormat/>
    <w:rsid w:val="00082DC1"/>
    <w:rPr>
      <w:rFonts w:eastAsiaTheme="minorEastAsia"/>
      <w:lang w:val="sl-SI"/>
    </w:rPr>
  </w:style>
  <w:style w:type="paragraph" w:styleId="Odstavekseznama">
    <w:name w:val="List Paragraph"/>
    <w:basedOn w:val="Navaden"/>
    <w:uiPriority w:val="34"/>
    <w:qFormat/>
    <w:rsid w:val="00EC6E7C"/>
    <w:pPr>
      <w:ind w:left="720"/>
      <w:contextualSpacing/>
    </w:pPr>
    <w:rPr>
      <w:rFonts w:eastAsiaTheme="minorEastAsia"/>
      <w:lang w:val="sl-SI"/>
    </w:rPr>
  </w:style>
  <w:style w:type="character" w:customStyle="1" w:styleId="BrezrazmikovZnak">
    <w:name w:val="Brez razmikov Znak"/>
    <w:basedOn w:val="Privzetapisavaodstavka"/>
    <w:link w:val="Brezrazmikov"/>
    <w:uiPriority w:val="1"/>
    <w:locked/>
    <w:rsid w:val="00CB5056"/>
    <w:rPr>
      <w:rFonts w:eastAsiaTheme="minorEastAsia"/>
      <w:lang w:val="sl-SI"/>
    </w:rPr>
  </w:style>
  <w:style w:type="paragraph" w:styleId="Besedilooblaka">
    <w:name w:val="Balloon Text"/>
    <w:basedOn w:val="Navaden"/>
    <w:link w:val="BesedilooblakaZnak"/>
    <w:uiPriority w:val="99"/>
    <w:semiHidden/>
    <w:unhideWhenUsed/>
    <w:rsid w:val="000653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539C"/>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3FC"/>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4337F"/>
    <w:rPr>
      <w:color w:val="0563C1" w:themeColor="hyperlink"/>
      <w:u w:val="single"/>
    </w:rPr>
  </w:style>
  <w:style w:type="paragraph" w:styleId="Glava">
    <w:name w:val="header"/>
    <w:basedOn w:val="Navaden"/>
    <w:link w:val="GlavaZnak"/>
    <w:uiPriority w:val="99"/>
    <w:unhideWhenUsed/>
    <w:rsid w:val="009619AD"/>
    <w:pPr>
      <w:tabs>
        <w:tab w:val="center" w:pos="4536"/>
        <w:tab w:val="right" w:pos="9072"/>
      </w:tabs>
    </w:pPr>
  </w:style>
  <w:style w:type="character" w:customStyle="1" w:styleId="GlavaZnak">
    <w:name w:val="Glava Znak"/>
    <w:basedOn w:val="Privzetapisavaodstavka"/>
    <w:link w:val="Glava"/>
    <w:uiPriority w:val="99"/>
    <w:rsid w:val="009619AD"/>
    <w:rPr>
      <w:lang w:val="sv-SE"/>
    </w:rPr>
  </w:style>
  <w:style w:type="paragraph" w:styleId="Noga">
    <w:name w:val="footer"/>
    <w:basedOn w:val="Navaden"/>
    <w:link w:val="NogaZnak"/>
    <w:uiPriority w:val="99"/>
    <w:unhideWhenUsed/>
    <w:rsid w:val="009619AD"/>
    <w:pPr>
      <w:tabs>
        <w:tab w:val="center" w:pos="4536"/>
        <w:tab w:val="right" w:pos="9072"/>
      </w:tabs>
    </w:pPr>
  </w:style>
  <w:style w:type="character" w:customStyle="1" w:styleId="NogaZnak">
    <w:name w:val="Noga Znak"/>
    <w:basedOn w:val="Privzetapisavaodstavka"/>
    <w:link w:val="Noga"/>
    <w:uiPriority w:val="99"/>
    <w:rsid w:val="009619AD"/>
    <w:rPr>
      <w:lang w:val="sv-SE"/>
    </w:rPr>
  </w:style>
  <w:style w:type="character" w:styleId="Naslovknjige">
    <w:name w:val="Book Title"/>
    <w:basedOn w:val="Privzetapisavaodstavka"/>
    <w:uiPriority w:val="33"/>
    <w:qFormat/>
    <w:rsid w:val="009619AD"/>
    <w:rPr>
      <w:b/>
      <w:bCs/>
      <w:i/>
      <w:iCs/>
      <w:spacing w:val="5"/>
    </w:rPr>
  </w:style>
  <w:style w:type="paragraph" w:styleId="Brezrazmikov">
    <w:name w:val="No Spacing"/>
    <w:link w:val="BrezrazmikovZnak"/>
    <w:uiPriority w:val="1"/>
    <w:qFormat/>
    <w:rsid w:val="00082DC1"/>
    <w:rPr>
      <w:rFonts w:eastAsiaTheme="minorEastAsia"/>
      <w:lang w:val="sl-SI"/>
    </w:rPr>
  </w:style>
  <w:style w:type="paragraph" w:styleId="Odstavekseznama">
    <w:name w:val="List Paragraph"/>
    <w:basedOn w:val="Navaden"/>
    <w:uiPriority w:val="34"/>
    <w:qFormat/>
    <w:rsid w:val="00EC6E7C"/>
    <w:pPr>
      <w:ind w:left="720"/>
      <w:contextualSpacing/>
    </w:pPr>
    <w:rPr>
      <w:rFonts w:eastAsiaTheme="minorEastAsia"/>
      <w:lang w:val="sl-SI"/>
    </w:rPr>
  </w:style>
  <w:style w:type="character" w:customStyle="1" w:styleId="BrezrazmikovZnak">
    <w:name w:val="Brez razmikov Znak"/>
    <w:basedOn w:val="Privzetapisavaodstavka"/>
    <w:link w:val="Brezrazmikov"/>
    <w:uiPriority w:val="1"/>
    <w:locked/>
    <w:rsid w:val="00CB5056"/>
    <w:rPr>
      <w:rFonts w:eastAsiaTheme="minorEastAsia"/>
      <w:lang w:val="sl-SI"/>
    </w:rPr>
  </w:style>
  <w:style w:type="paragraph" w:styleId="Besedilooblaka">
    <w:name w:val="Balloon Text"/>
    <w:basedOn w:val="Navaden"/>
    <w:link w:val="BesedilooblakaZnak"/>
    <w:uiPriority w:val="99"/>
    <w:semiHidden/>
    <w:unhideWhenUsed/>
    <w:rsid w:val="000653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539C"/>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874">
      <w:bodyDiv w:val="1"/>
      <w:marLeft w:val="0"/>
      <w:marRight w:val="0"/>
      <w:marTop w:val="0"/>
      <w:marBottom w:val="0"/>
      <w:divBdr>
        <w:top w:val="none" w:sz="0" w:space="0" w:color="auto"/>
        <w:left w:val="none" w:sz="0" w:space="0" w:color="auto"/>
        <w:bottom w:val="none" w:sz="0" w:space="0" w:color="auto"/>
        <w:right w:val="none" w:sz="0" w:space="0" w:color="auto"/>
      </w:divBdr>
    </w:div>
    <w:div w:id="917398311">
      <w:bodyDiv w:val="1"/>
      <w:marLeft w:val="0"/>
      <w:marRight w:val="0"/>
      <w:marTop w:val="0"/>
      <w:marBottom w:val="0"/>
      <w:divBdr>
        <w:top w:val="none" w:sz="0" w:space="0" w:color="auto"/>
        <w:left w:val="none" w:sz="0" w:space="0" w:color="auto"/>
        <w:bottom w:val="none" w:sz="0" w:space="0" w:color="auto"/>
        <w:right w:val="none" w:sz="0" w:space="0" w:color="auto"/>
      </w:divBdr>
    </w:div>
    <w:div w:id="1075398273">
      <w:bodyDiv w:val="1"/>
      <w:marLeft w:val="0"/>
      <w:marRight w:val="0"/>
      <w:marTop w:val="0"/>
      <w:marBottom w:val="0"/>
      <w:divBdr>
        <w:top w:val="none" w:sz="0" w:space="0" w:color="auto"/>
        <w:left w:val="none" w:sz="0" w:space="0" w:color="auto"/>
        <w:bottom w:val="none" w:sz="0" w:space="0" w:color="auto"/>
        <w:right w:val="none" w:sz="0" w:space="0" w:color="auto"/>
      </w:divBdr>
    </w:div>
    <w:div w:id="14536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lent.si" TargetMode="External"/><Relationship Id="rId13" Type="http://schemas.openxmlformats.org/officeDocument/2006/relationships/hyperlink" Target="https://festival-lent.si/program-2019/dogodek/umek/" TargetMode="External"/><Relationship Id="rId18" Type="http://schemas.openxmlformats.org/officeDocument/2006/relationships/hyperlink" Target="https://festival-lent.si/program/dogodek/jose-james-presents-lean-on-me-usa/" TargetMode="External"/><Relationship Id="rId3" Type="http://schemas.microsoft.com/office/2007/relationships/stylesWithEffects" Target="stylesWithEffects.xml"/><Relationship Id="rId21" Type="http://schemas.openxmlformats.org/officeDocument/2006/relationships/hyperlink" Target="https://festival-lent.si/program/dogodek/bombino-nig/" TargetMode="External"/><Relationship Id="rId7" Type="http://schemas.openxmlformats.org/officeDocument/2006/relationships/endnotes" Target="endnotes.xml"/><Relationship Id="rId12" Type="http://schemas.openxmlformats.org/officeDocument/2006/relationships/hyperlink" Target="https://festival-lent.si/program-2019/dogodek/gibonni-cro/" TargetMode="External"/><Relationship Id="rId17" Type="http://schemas.openxmlformats.org/officeDocument/2006/relationships/hyperlink" Target="https://festival-lent.si/program/dogodek/bombino-ni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estival-lent.si/program/dogodek/predstava-ki-gre-narobe/" TargetMode="External"/><Relationship Id="rId20" Type="http://schemas.openxmlformats.org/officeDocument/2006/relationships/hyperlink" Target="https://festival-lent.si/program/dogodek/rabih-abou-khalil-joachim-kuehn-feat-jarrod-cagwin-lib-ger-g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estival-lent.si/program-2019/dogodek/magnifi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estival-lent.si/program/dogodek/cakalnica/" TargetMode="External"/><Relationship Id="rId23" Type="http://schemas.openxmlformats.org/officeDocument/2006/relationships/footer" Target="footer1.xml"/><Relationship Id="rId10" Type="http://schemas.openxmlformats.org/officeDocument/2006/relationships/hyperlink" Target="https://festival-lent.si/program/dogodek/parni-valjak-cro/" TargetMode="External"/><Relationship Id="rId19" Type="http://schemas.openxmlformats.org/officeDocument/2006/relationships/hyperlink" Target="https://festival-lent.si/program/dogodek/the-bodhisattwa-trio-ind/" TargetMode="External"/><Relationship Id="rId4" Type="http://schemas.openxmlformats.org/officeDocument/2006/relationships/settings" Target="settings.xml"/><Relationship Id="rId9" Type="http://schemas.openxmlformats.org/officeDocument/2006/relationships/hyperlink" Target="https://festival-lent.si/program-2019/dogodek/dubioza-kolektiv-bih/" TargetMode="External"/><Relationship Id="rId14" Type="http://schemas.openxmlformats.org/officeDocument/2006/relationships/hyperlink" Target="https://festival-lent.si/program/dogodek/predstava-za-vsako-priloznos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14638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Maša Novak</cp:lastModifiedBy>
  <cp:revision>2</cp:revision>
  <cp:lastPrinted>2019-05-21T08:24:00Z</cp:lastPrinted>
  <dcterms:created xsi:type="dcterms:W3CDTF">2019-05-21T08:24:00Z</dcterms:created>
  <dcterms:modified xsi:type="dcterms:W3CDTF">2019-05-21T08:24:00Z</dcterms:modified>
</cp:coreProperties>
</file>